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7F7E7" w14:textId="77777777" w:rsidR="00170E31" w:rsidRDefault="00170E31" w:rsidP="00170E31"/>
    <w:p w14:paraId="779E4C9B" w14:textId="77777777" w:rsidR="00170E31" w:rsidRPr="00C039C0" w:rsidRDefault="00170E31" w:rsidP="00170E31">
      <w:pPr>
        <w:spacing w:after="0" w:line="240" w:lineRule="auto"/>
        <w:jc w:val="center"/>
        <w:outlineLvl w:val="0"/>
        <w:rPr>
          <w:rFonts w:ascii="Times New Roman" w:eastAsia="Times New Roman" w:hAnsi="Times New Roman" w:cs="Times New Roman"/>
          <w:b/>
          <w:bCs/>
          <w:color w:val="000000"/>
          <w:kern w:val="36"/>
          <w:sz w:val="24"/>
          <w:szCs w:val="24"/>
          <w14:ligatures w14:val="none"/>
        </w:rPr>
      </w:pPr>
      <w:r w:rsidRPr="00C039C0">
        <w:rPr>
          <w:rFonts w:ascii="Times New Roman" w:eastAsia="Times New Roman" w:hAnsi="Times New Roman" w:cs="Times New Roman"/>
          <w:b/>
          <w:bCs/>
          <w:color w:val="000000"/>
          <w:kern w:val="36"/>
          <w:sz w:val="24"/>
          <w:szCs w:val="24"/>
          <w14:ligatures w14:val="none"/>
        </w:rPr>
        <w:t>National Federation of State Poetry Societies, Inc.</w:t>
      </w:r>
      <w:r w:rsidRPr="00C039C0">
        <w:rPr>
          <w:rFonts w:ascii="Times New Roman" w:eastAsia="Times New Roman" w:hAnsi="Times New Roman" w:cs="Times New Roman"/>
          <w:b/>
          <w:bCs/>
          <w:color w:val="000000"/>
          <w:kern w:val="36"/>
          <w:sz w:val="24"/>
          <w:szCs w:val="24"/>
          <w14:ligatures w14:val="none"/>
        </w:rPr>
        <w:br/>
        <w:t>Manningham Trust Student Poetry Contest</w:t>
      </w:r>
      <w:r w:rsidRPr="00C039C0">
        <w:rPr>
          <w:rFonts w:ascii="Times New Roman" w:eastAsia="Times New Roman" w:hAnsi="Times New Roman" w:cs="Times New Roman"/>
          <w:b/>
          <w:bCs/>
          <w:color w:val="000000"/>
          <w:kern w:val="36"/>
          <w:sz w:val="24"/>
          <w:szCs w:val="24"/>
          <w14:ligatures w14:val="none"/>
        </w:rPr>
        <w:br/>
        <w:t>Rules: 2026 annual competition</w:t>
      </w:r>
    </w:p>
    <w:p w14:paraId="0EEDC189" w14:textId="77777777" w:rsidR="00170E31" w:rsidRPr="00C039C0" w:rsidRDefault="00170E31" w:rsidP="00170E31">
      <w:pPr>
        <w:spacing w:before="100" w:beforeAutospacing="1" w:after="0" w:line="240" w:lineRule="atLeast"/>
        <w:ind w:left="-540"/>
        <w:rPr>
          <w:rFonts w:ascii="Times New Roman" w:eastAsia="Times New Roman" w:hAnsi="Times New Roman" w:cs="Times New Roman"/>
          <w:color w:val="000000"/>
          <w:kern w:val="0"/>
          <w14:ligatures w14:val="none"/>
        </w:rPr>
      </w:pPr>
      <w:r w:rsidRPr="00C039C0">
        <w:rPr>
          <w:rFonts w:ascii="Times New Roman" w:eastAsia="Times New Roman" w:hAnsi="Times New Roman" w:cs="Times New Roman"/>
          <w:b/>
          <w:bCs/>
          <w:color w:val="000000"/>
          <w:kern w:val="0"/>
          <w14:ligatures w14:val="none"/>
        </w:rPr>
        <w:t>Ten prizes will be awarded in each division: First Place - $75, Second Place - $50, Third Place - $40, Fourth Place - $35, Fifth Place - $30, and five Honorable Mentions - $10 each.</w:t>
      </w:r>
    </w:p>
    <w:p w14:paraId="5226558C" w14:textId="77777777" w:rsidR="00170E31" w:rsidRPr="00C039C0" w:rsidRDefault="00170E31" w:rsidP="00170E31">
      <w:pPr>
        <w:spacing w:before="100" w:beforeAutospacing="1" w:after="0" w:line="245" w:lineRule="atLeast"/>
        <w:ind w:left="-540"/>
        <w:rPr>
          <w:rFonts w:ascii="Times New Roman" w:eastAsia="Times New Roman" w:hAnsi="Times New Roman" w:cs="Times New Roman"/>
          <w:color w:val="000000"/>
          <w:kern w:val="0"/>
          <w14:ligatures w14:val="none"/>
        </w:rPr>
      </w:pPr>
      <w:r w:rsidRPr="00C039C0">
        <w:rPr>
          <w:rFonts w:ascii="Times New Roman" w:eastAsia="Times New Roman" w:hAnsi="Times New Roman" w:cs="Times New Roman"/>
          <w:color w:val="000000"/>
          <w:kern w:val="0"/>
          <w14:ligatures w14:val="none"/>
        </w:rPr>
        <w:t>All winning poems will be published in the Manningham Trust Student Poetry Award Anthology. Winners will receive complimentary copies.</w:t>
      </w:r>
      <w:r>
        <w:rPr>
          <w:rFonts w:ascii="Times New Roman" w:eastAsia="Times New Roman" w:hAnsi="Times New Roman" w:cs="Times New Roman"/>
          <w:color w:val="000000"/>
          <w:kern w:val="0"/>
          <w14:ligatures w14:val="none"/>
        </w:rPr>
        <w:t xml:space="preserve"> </w:t>
      </w:r>
      <w:r w:rsidRPr="00C039C0">
        <w:rPr>
          <w:rFonts w:ascii="Times New Roman" w:eastAsia="Times New Roman" w:hAnsi="Times New Roman" w:cs="Times New Roman"/>
          <w:color w:val="000000"/>
          <w:kern w:val="0"/>
          <w14:ligatures w14:val="none"/>
        </w:rPr>
        <w:t>The schools of each winning student will receive a complimentary copy for the school library. </w:t>
      </w:r>
      <w:r w:rsidRPr="00C039C0">
        <w:rPr>
          <w:rFonts w:ascii="Times New Roman" w:eastAsia="Times New Roman" w:hAnsi="Times New Roman" w:cs="Times New Roman"/>
          <w:b/>
          <w:bCs/>
          <w:color w:val="000000"/>
          <w:kern w:val="0"/>
          <w14:ligatures w14:val="none"/>
        </w:rPr>
        <w:t>There is no entry fee.</w:t>
      </w:r>
    </w:p>
    <w:p w14:paraId="23ACBF37" w14:textId="77777777" w:rsidR="00170E31" w:rsidRPr="00C039C0" w:rsidRDefault="00170E31" w:rsidP="00170E31">
      <w:pPr>
        <w:spacing w:before="100" w:beforeAutospacing="1" w:after="0" w:line="245" w:lineRule="atLeast"/>
        <w:ind w:left="-540"/>
        <w:rPr>
          <w:rFonts w:ascii="Times New Roman" w:eastAsia="Times New Roman" w:hAnsi="Times New Roman" w:cs="Times New Roman"/>
          <w:color w:val="000000"/>
          <w:kern w:val="0"/>
          <w14:ligatures w14:val="none"/>
        </w:rPr>
      </w:pPr>
      <w:r w:rsidRPr="00C039C0">
        <w:rPr>
          <w:rFonts w:ascii="Times New Roman" w:eastAsia="Times New Roman" w:hAnsi="Times New Roman" w:cs="Times New Roman"/>
          <w:b/>
          <w:bCs/>
          <w:color w:val="000000"/>
          <w:kern w:val="0"/>
          <w14:ligatures w14:val="none"/>
        </w:rPr>
        <w:t>1. There are two divisions: Grades 6-8 (Junior Division) and Grades 9-12 (Senior Division). </w:t>
      </w:r>
      <w:r w:rsidRPr="00C039C0">
        <w:rPr>
          <w:rFonts w:ascii="Times New Roman" w:eastAsia="Times New Roman" w:hAnsi="Times New Roman" w:cs="Times New Roman"/>
          <w:color w:val="000000"/>
          <w:kern w:val="0"/>
          <w14:ligatures w14:val="none"/>
        </w:rPr>
        <w:t>The competition is open to all qualified students</w:t>
      </w:r>
      <w:r w:rsidRPr="00C039C0">
        <w:rPr>
          <w:rFonts w:ascii="Times New Roman" w:eastAsia="Times New Roman" w:hAnsi="Times New Roman" w:cs="Times New Roman"/>
          <w:b/>
          <w:bCs/>
          <w:color w:val="000000"/>
          <w:kern w:val="0"/>
          <w14:ligatures w14:val="none"/>
        </w:rPr>
        <w:t>. </w:t>
      </w:r>
      <w:r w:rsidRPr="00C039C0">
        <w:rPr>
          <w:rFonts w:ascii="Times New Roman" w:eastAsia="Times New Roman" w:hAnsi="Times New Roman" w:cs="Times New Roman"/>
          <w:color w:val="000000"/>
          <w:kern w:val="0"/>
          <w14:ligatures w14:val="none"/>
        </w:rPr>
        <w:t>Poems may have been previously published and/or have won previous awards.</w:t>
      </w:r>
    </w:p>
    <w:p w14:paraId="35307547" w14:textId="77777777" w:rsidR="00170E31" w:rsidRPr="00C039C0" w:rsidRDefault="00170E31" w:rsidP="00170E31">
      <w:pPr>
        <w:spacing w:before="100" w:beforeAutospacing="1" w:after="0" w:line="245" w:lineRule="atLeast"/>
        <w:ind w:left="-540"/>
        <w:rPr>
          <w:rFonts w:ascii="Times New Roman" w:eastAsia="Times New Roman" w:hAnsi="Times New Roman" w:cs="Times New Roman"/>
          <w:color w:val="000000"/>
          <w:kern w:val="0"/>
          <w14:ligatures w14:val="none"/>
        </w:rPr>
      </w:pPr>
      <w:r w:rsidRPr="00C039C0">
        <w:rPr>
          <w:rFonts w:ascii="Times New Roman" w:eastAsia="Times New Roman" w:hAnsi="Times New Roman" w:cs="Times New Roman"/>
          <w:b/>
          <w:bCs/>
          <w:color w:val="000000"/>
          <w:kern w:val="0"/>
          <w14:ligatures w14:val="none"/>
        </w:rPr>
        <w:t>2. The competition is open to all USA students in grades 6 – 12. </w:t>
      </w:r>
      <w:r w:rsidRPr="00C039C0">
        <w:rPr>
          <w:rFonts w:ascii="Times New Roman" w:eastAsia="Times New Roman" w:hAnsi="Times New Roman" w:cs="Times New Roman"/>
          <w:color w:val="000000"/>
          <w:kern w:val="0"/>
          <w14:ligatures w14:val="none"/>
        </w:rPr>
        <w:t>Public, private, and homeschooled are eligible for entry by individual submission. </w:t>
      </w:r>
      <w:r w:rsidRPr="00C039C0">
        <w:rPr>
          <w:rFonts w:ascii="Times New Roman" w:eastAsia="Times New Roman" w:hAnsi="Times New Roman" w:cs="Times New Roman"/>
          <w:b/>
          <w:bCs/>
          <w:color w:val="000000"/>
          <w:kern w:val="0"/>
          <w14:ligatures w14:val="none"/>
        </w:rPr>
        <w:t>Individual poets may only submit one poem.</w:t>
      </w:r>
    </w:p>
    <w:p w14:paraId="1F0FE589" w14:textId="77777777" w:rsidR="00170E31" w:rsidRPr="00C039C0" w:rsidRDefault="00170E31" w:rsidP="00170E31">
      <w:pPr>
        <w:spacing w:before="100" w:beforeAutospacing="1" w:after="0" w:line="245" w:lineRule="atLeast"/>
        <w:ind w:left="-540"/>
        <w:rPr>
          <w:rFonts w:ascii="Times New Roman" w:eastAsia="Times New Roman" w:hAnsi="Times New Roman" w:cs="Times New Roman"/>
          <w:color w:val="000000"/>
          <w:kern w:val="0"/>
          <w14:ligatures w14:val="none"/>
        </w:rPr>
      </w:pPr>
      <w:r w:rsidRPr="00C039C0">
        <w:rPr>
          <w:rFonts w:ascii="Times New Roman" w:eastAsia="Times New Roman" w:hAnsi="Times New Roman" w:cs="Times New Roman"/>
          <w:b/>
          <w:bCs/>
          <w:color w:val="000000"/>
          <w:kern w:val="0"/>
          <w14:ligatures w14:val="none"/>
        </w:rPr>
        <w:t>3.</w:t>
      </w:r>
      <w:r w:rsidRPr="00C039C0">
        <w:rPr>
          <w:rFonts w:ascii="Times New Roman" w:eastAsia="Times New Roman" w:hAnsi="Times New Roman" w:cs="Times New Roman"/>
          <w:color w:val="000000"/>
          <w:kern w:val="0"/>
          <w14:ligatures w14:val="none"/>
        </w:rPr>
        <w:t> All entries must be entered through </w:t>
      </w:r>
      <w:r w:rsidRPr="00C039C0">
        <w:rPr>
          <w:rFonts w:ascii="Times New Roman" w:eastAsia="Times New Roman" w:hAnsi="Times New Roman" w:cs="Times New Roman"/>
          <w:b/>
          <w:bCs/>
          <w:color w:val="000000"/>
          <w:kern w:val="0"/>
          <w14:ligatures w14:val="none"/>
        </w:rPr>
        <w:t>Submittable</w:t>
      </w:r>
      <w:r w:rsidRPr="00C039C0">
        <w:rPr>
          <w:rFonts w:ascii="Times New Roman" w:eastAsia="Times New Roman" w:hAnsi="Times New Roman" w:cs="Times New Roman"/>
          <w:color w:val="000000"/>
          <w:kern w:val="0"/>
          <w14:ligatures w14:val="none"/>
        </w:rPr>
        <w:t>, and the proper application form must be completed, indicating poet’s contact information, school attended, &amp; grade student is currently in. All students can open a Submittable account for no cost and there is no entry fee for the contest. Go to </w:t>
      </w:r>
      <w:r w:rsidRPr="00C039C0">
        <w:rPr>
          <w:rFonts w:ascii="Times New Roman" w:eastAsia="Times New Roman" w:hAnsi="Times New Roman" w:cs="Times New Roman"/>
          <w:b/>
          <w:bCs/>
          <w:color w:val="000000"/>
          <w:kern w:val="0"/>
          <w14:ligatures w14:val="none"/>
        </w:rPr>
        <w:t>www.nfsps.submittable.com</w:t>
      </w:r>
      <w:r w:rsidRPr="00C039C0">
        <w:rPr>
          <w:rFonts w:ascii="Times New Roman" w:eastAsia="Times New Roman" w:hAnsi="Times New Roman" w:cs="Times New Roman"/>
          <w:color w:val="000000"/>
          <w:kern w:val="0"/>
          <w14:ligatures w14:val="none"/>
        </w:rPr>
        <w:t> and check the appropriate grade level to submit.</w:t>
      </w:r>
    </w:p>
    <w:p w14:paraId="3FE569D9" w14:textId="77777777" w:rsidR="00170E31" w:rsidRPr="00C039C0" w:rsidRDefault="00170E31" w:rsidP="00170E31">
      <w:pPr>
        <w:spacing w:before="100" w:beforeAutospacing="1" w:after="0" w:line="245" w:lineRule="atLeast"/>
        <w:ind w:left="-540"/>
        <w:rPr>
          <w:rFonts w:ascii="Times New Roman" w:eastAsia="Times New Roman" w:hAnsi="Times New Roman" w:cs="Times New Roman"/>
          <w:color w:val="000000"/>
          <w:kern w:val="0"/>
          <w14:ligatures w14:val="none"/>
        </w:rPr>
      </w:pPr>
      <w:r w:rsidRPr="00C039C0">
        <w:rPr>
          <w:rFonts w:ascii="Times New Roman" w:eastAsia="Times New Roman" w:hAnsi="Times New Roman" w:cs="Times New Roman"/>
          <w:b/>
          <w:bCs/>
          <w:color w:val="000000"/>
          <w:kern w:val="0"/>
          <w14:ligatures w14:val="none"/>
        </w:rPr>
        <w:t>4. Each poem must be neatly typed or computer-generated</w:t>
      </w:r>
      <w:r w:rsidRPr="00C039C0">
        <w:rPr>
          <w:rFonts w:ascii="Times New Roman" w:eastAsia="Times New Roman" w:hAnsi="Times New Roman" w:cs="Times New Roman"/>
          <w:color w:val="000000"/>
          <w:kern w:val="0"/>
          <w14:ligatures w14:val="none"/>
        </w:rPr>
        <w:t> </w:t>
      </w:r>
      <w:r w:rsidRPr="00C039C0">
        <w:rPr>
          <w:rFonts w:ascii="Times New Roman" w:eastAsia="Times New Roman" w:hAnsi="Times New Roman" w:cs="Times New Roman"/>
          <w:b/>
          <w:bCs/>
          <w:color w:val="000000"/>
          <w:kern w:val="0"/>
          <w14:ligatures w14:val="none"/>
        </w:rPr>
        <w:t>and should appear on a single sheet. </w:t>
      </w:r>
      <w:r w:rsidRPr="00C039C0">
        <w:rPr>
          <w:rFonts w:ascii="Times New Roman" w:eastAsia="Times New Roman" w:hAnsi="Times New Roman" w:cs="Times New Roman"/>
          <w:color w:val="000000"/>
          <w:kern w:val="0"/>
          <w14:ligatures w14:val="none"/>
        </w:rPr>
        <w:t>In order to fit on the page, line width limit is 60 characters, including punctuation marks and spaces between words. Lines longer than 60 characters will be wrapped with a hanging indent by the editors. Any poem that exceeds the 60-character limit may be disqualified. Because our printed format will be a 6 x 9 book, some winning poems may end up printed on more than one page. The decision of the judge and/or editor is final.</w:t>
      </w:r>
      <w:r w:rsidRPr="00C039C0">
        <w:rPr>
          <w:rFonts w:ascii="Times New Roman" w:eastAsia="Times New Roman" w:hAnsi="Times New Roman" w:cs="Times New Roman"/>
          <w:b/>
          <w:bCs/>
          <w:color w:val="000000"/>
          <w:kern w:val="0"/>
          <w14:ligatures w14:val="none"/>
        </w:rPr>
        <w:t> There should be no large or unusual fonts or illustrations. </w:t>
      </w:r>
      <w:r w:rsidRPr="00C039C0">
        <w:rPr>
          <w:rFonts w:ascii="Times New Roman" w:eastAsia="Times New Roman" w:hAnsi="Times New Roman" w:cs="Times New Roman"/>
          <w:color w:val="000000"/>
          <w:kern w:val="0"/>
          <w14:ligatures w14:val="none"/>
        </w:rPr>
        <w:t>Times New Roman is the suggested font. </w:t>
      </w:r>
      <w:r w:rsidRPr="00C039C0">
        <w:rPr>
          <w:rFonts w:ascii="Times New Roman" w:eastAsia="Times New Roman" w:hAnsi="Times New Roman" w:cs="Times New Roman"/>
          <w:b/>
          <w:bCs/>
          <w:color w:val="000000"/>
          <w:kern w:val="0"/>
          <w14:ligatures w14:val="none"/>
        </w:rPr>
        <w:t>12-point font should be used.</w:t>
      </w:r>
    </w:p>
    <w:p w14:paraId="5F1A82B2" w14:textId="77777777" w:rsidR="00170E31" w:rsidRPr="00C039C0" w:rsidRDefault="00170E31" w:rsidP="00170E31">
      <w:pPr>
        <w:spacing w:before="100" w:beforeAutospacing="1" w:after="0" w:line="245" w:lineRule="atLeast"/>
        <w:ind w:left="-540"/>
        <w:rPr>
          <w:rFonts w:ascii="Times New Roman" w:eastAsia="Times New Roman" w:hAnsi="Times New Roman" w:cs="Times New Roman"/>
          <w:color w:val="000000"/>
          <w:kern w:val="0"/>
          <w14:ligatures w14:val="none"/>
        </w:rPr>
      </w:pPr>
      <w:r w:rsidRPr="00C039C0">
        <w:rPr>
          <w:rFonts w:ascii="Times New Roman" w:eastAsia="Times New Roman" w:hAnsi="Times New Roman" w:cs="Times New Roman"/>
          <w:b/>
          <w:bCs/>
          <w:color w:val="000000"/>
          <w:kern w:val="0"/>
          <w14:ligatures w14:val="none"/>
        </w:rPr>
        <w:t>5</w:t>
      </w:r>
      <w:r w:rsidRPr="00C039C0">
        <w:rPr>
          <w:rFonts w:ascii="Times New Roman" w:eastAsia="Times New Roman" w:hAnsi="Times New Roman" w:cs="Times New Roman"/>
          <w:color w:val="000000"/>
          <w:kern w:val="0"/>
          <w14:ligatures w14:val="none"/>
        </w:rPr>
        <w:t>. The poem submitted must not have ID information. There should be no indication of prior awards granted or publication information. Winners may be asked for that information to be provided at the time of publication.</w:t>
      </w:r>
    </w:p>
    <w:p w14:paraId="1714D0D7" w14:textId="77777777" w:rsidR="00170E31" w:rsidRPr="00C039C0" w:rsidRDefault="00170E31" w:rsidP="00170E31">
      <w:pPr>
        <w:spacing w:before="100" w:beforeAutospacing="1" w:after="0" w:line="245" w:lineRule="atLeast"/>
        <w:ind w:left="-540"/>
        <w:rPr>
          <w:rFonts w:ascii="Times New Roman" w:eastAsia="Times New Roman" w:hAnsi="Times New Roman" w:cs="Times New Roman"/>
          <w:color w:val="000000"/>
          <w:kern w:val="0"/>
          <w14:ligatures w14:val="none"/>
        </w:rPr>
      </w:pPr>
      <w:r w:rsidRPr="00C039C0">
        <w:rPr>
          <w:rFonts w:ascii="Times New Roman" w:eastAsia="Times New Roman" w:hAnsi="Times New Roman" w:cs="Times New Roman"/>
          <w:b/>
          <w:bCs/>
          <w:color w:val="000000"/>
          <w:kern w:val="0"/>
          <w14:ligatures w14:val="none"/>
        </w:rPr>
        <w:t>6. Each entrant must make a declaration of originality. </w:t>
      </w:r>
      <w:r w:rsidRPr="00C039C0">
        <w:rPr>
          <w:rFonts w:ascii="Times New Roman" w:eastAsia="Times New Roman" w:hAnsi="Times New Roman" w:cs="Times New Roman"/>
          <w:color w:val="000000"/>
          <w:kern w:val="0"/>
          <w14:ligatures w14:val="none"/>
        </w:rPr>
        <w:t>The statement will be included in the Submittable application “I certify that this poem is my original work and has not been copied in whole or part from any author’s poems in print or posted on the Internet.</w:t>
      </w:r>
    </w:p>
    <w:p w14:paraId="149C8A58" w14:textId="77777777" w:rsidR="00170E31" w:rsidRPr="00C039C0" w:rsidRDefault="00170E31" w:rsidP="00170E31">
      <w:pPr>
        <w:spacing w:before="100" w:beforeAutospacing="1" w:after="270" w:line="245" w:lineRule="atLeast"/>
        <w:ind w:left="-540"/>
        <w:rPr>
          <w:rFonts w:ascii="Times New Roman" w:eastAsia="Times New Roman" w:hAnsi="Times New Roman" w:cs="Times New Roman"/>
          <w:color w:val="000000"/>
          <w:kern w:val="0"/>
          <w14:ligatures w14:val="none"/>
        </w:rPr>
      </w:pPr>
      <w:r w:rsidRPr="00C039C0">
        <w:rPr>
          <w:rFonts w:ascii="Times New Roman" w:eastAsia="Times New Roman" w:hAnsi="Times New Roman" w:cs="Times New Roman"/>
          <w:color w:val="000000"/>
          <w:kern w:val="0"/>
          <w14:ligatures w14:val="none"/>
        </w:rPr>
        <w:t>Signed: _________________________________________”</w:t>
      </w:r>
    </w:p>
    <w:p w14:paraId="54741B53" w14:textId="77777777" w:rsidR="00170E31" w:rsidRPr="00C039C0" w:rsidRDefault="00170E31" w:rsidP="00170E31">
      <w:pPr>
        <w:spacing w:before="100" w:beforeAutospacing="1" w:after="0" w:line="245" w:lineRule="atLeast"/>
        <w:ind w:left="-540"/>
        <w:rPr>
          <w:rFonts w:ascii="Times New Roman" w:eastAsia="Times New Roman" w:hAnsi="Times New Roman" w:cs="Times New Roman"/>
          <w:color w:val="000000"/>
          <w:kern w:val="0"/>
          <w14:ligatures w14:val="none"/>
        </w:rPr>
      </w:pPr>
      <w:r w:rsidRPr="00C039C0">
        <w:rPr>
          <w:rFonts w:ascii="Times New Roman" w:eastAsia="Times New Roman" w:hAnsi="Times New Roman" w:cs="Times New Roman"/>
          <w:b/>
          <w:bCs/>
          <w:color w:val="000000"/>
          <w:kern w:val="0"/>
          <w14:ligatures w14:val="none"/>
        </w:rPr>
        <w:t>7. Entries must be received on Submittable between September 15, 2025, and November 15, 2025.</w:t>
      </w:r>
    </w:p>
    <w:p w14:paraId="05491254" w14:textId="77777777" w:rsidR="00170E31" w:rsidRPr="00C039C0" w:rsidRDefault="00170E31" w:rsidP="00170E31">
      <w:pPr>
        <w:spacing w:before="100" w:beforeAutospacing="1" w:after="0" w:line="245" w:lineRule="atLeast"/>
        <w:ind w:left="-540"/>
        <w:rPr>
          <w:rFonts w:ascii="Times New Roman" w:eastAsia="Times New Roman" w:hAnsi="Times New Roman" w:cs="Times New Roman"/>
          <w:color w:val="000000"/>
          <w:kern w:val="0"/>
          <w14:ligatures w14:val="none"/>
        </w:rPr>
      </w:pPr>
      <w:r w:rsidRPr="00C039C0">
        <w:rPr>
          <w:rFonts w:ascii="Times New Roman" w:eastAsia="Times New Roman" w:hAnsi="Times New Roman" w:cs="Times New Roman"/>
          <w:color w:val="000000"/>
          <w:kern w:val="0"/>
          <w14:ligatures w14:val="none"/>
        </w:rPr>
        <w:t>Notice of winners will be sent to each winner’s member state society (President and/or Manningham Youth Chair). Awards (certificates, checks, anthologies) will also be mailed to the student. Each member state is responsible for celebrating their state’s winners. The top winning poems will be read at the Annual NFSPS Convention held in June 2026.</w:t>
      </w:r>
    </w:p>
    <w:p w14:paraId="5F50C574" w14:textId="77777777" w:rsidR="00170E31" w:rsidRPr="000D5508" w:rsidRDefault="00170E31" w:rsidP="00170E31">
      <w:pPr>
        <w:spacing w:before="100" w:beforeAutospacing="1" w:after="0" w:line="240" w:lineRule="atLeast"/>
        <w:ind w:left="-540"/>
        <w:rPr>
          <w:rFonts w:ascii="Times New Roman" w:eastAsia="Times New Roman" w:hAnsi="Times New Roman" w:cs="Times New Roman"/>
          <w:b/>
          <w:bCs/>
          <w:kern w:val="0"/>
          <w14:ligatures w14:val="none"/>
        </w:rPr>
      </w:pPr>
      <w:r w:rsidRPr="000D5508">
        <w:rPr>
          <w:rFonts w:ascii="Times New Roman" w:eastAsia="Times New Roman" w:hAnsi="Times New Roman" w:cs="Times New Roman"/>
          <w:b/>
          <w:bCs/>
          <w:kern w:val="0"/>
          <w14:ligatures w14:val="none"/>
        </w:rPr>
        <w:t>Literary Standards. While we honor the First Amendment right of free speech, be aware that the winning poems will be published and distributed to school-age children. The use of inappropriate language could disqualify an entry. The decision of the judge is final.</w:t>
      </w:r>
    </w:p>
    <w:p w14:paraId="38B3E209" w14:textId="77777777" w:rsidR="00170E31" w:rsidRPr="00C039C0" w:rsidRDefault="00170E31" w:rsidP="00170E31">
      <w:pPr>
        <w:spacing w:before="100" w:beforeAutospacing="1" w:after="0" w:line="240" w:lineRule="atLeast"/>
        <w:ind w:left="-540"/>
        <w:rPr>
          <w:rFonts w:ascii="Times New Roman" w:eastAsia="Times New Roman" w:hAnsi="Times New Roman" w:cs="Times New Roman"/>
          <w:b/>
          <w:bCs/>
          <w:color w:val="FF0000"/>
          <w:kern w:val="0"/>
          <w14:ligatures w14:val="none"/>
        </w:rPr>
      </w:pPr>
      <w:r w:rsidRPr="00C039C0">
        <w:rPr>
          <w:rStyle w:val="Strong"/>
          <w:rFonts w:ascii="Times New Roman" w:hAnsi="Times New Roman" w:cs="Times New Roman"/>
          <w:color w:val="000000"/>
        </w:rPr>
        <w:t xml:space="preserve">Manningham Trust Competition </w:t>
      </w:r>
      <w:proofErr w:type="gramStart"/>
      <w:r w:rsidRPr="00C039C0">
        <w:rPr>
          <w:rStyle w:val="Strong"/>
          <w:rFonts w:ascii="Times New Roman" w:hAnsi="Times New Roman" w:cs="Times New Roman"/>
          <w:color w:val="000000"/>
        </w:rPr>
        <w:t>Chair </w:t>
      </w:r>
      <w:r w:rsidRPr="00C039C0">
        <w:rPr>
          <w:rFonts w:ascii="Times New Roman" w:eastAsia="Times New Roman" w:hAnsi="Times New Roman" w:cs="Times New Roman"/>
          <w:b/>
          <w:bCs/>
          <w:color w:val="FF0000"/>
          <w:kern w:val="0"/>
          <w14:ligatures w14:val="none"/>
        </w:rPr>
        <w:t xml:space="preserve"> </w:t>
      </w:r>
      <w:r>
        <w:rPr>
          <w:rFonts w:ascii="Helvetica" w:hAnsi="Helvetica"/>
          <w:color w:val="333333"/>
          <w:sz w:val="23"/>
          <w:szCs w:val="23"/>
          <w:shd w:val="clear" w:color="auto" w:fill="FFFFFF"/>
        </w:rPr>
        <w:t>secretary@nfsps.net</w:t>
      </w:r>
      <w:proofErr w:type="gramEnd"/>
    </w:p>
    <w:p w14:paraId="11C59831" w14:textId="77777777" w:rsidR="00170E31" w:rsidRDefault="00170E31" w:rsidP="00170E31">
      <w:pPr>
        <w:ind w:hanging="270"/>
      </w:pPr>
    </w:p>
    <w:sectPr w:rsidR="00170E31" w:rsidSect="00170E31">
      <w:pgSz w:w="12240" w:h="15840"/>
      <w:pgMar w:top="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E31"/>
    <w:rsid w:val="00170E31"/>
    <w:rsid w:val="00695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28E534"/>
  <w15:chartTrackingRefBased/>
  <w15:docId w15:val="{03CDB72B-2C32-4202-9631-4ECA1B74B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E31"/>
    <w:pPr>
      <w:spacing w:line="259" w:lineRule="auto"/>
    </w:pPr>
    <w:rPr>
      <w:sz w:val="22"/>
      <w:szCs w:val="22"/>
    </w:rPr>
  </w:style>
  <w:style w:type="paragraph" w:styleId="Heading1">
    <w:name w:val="heading 1"/>
    <w:basedOn w:val="Normal"/>
    <w:next w:val="Normal"/>
    <w:link w:val="Heading1Char"/>
    <w:uiPriority w:val="9"/>
    <w:qFormat/>
    <w:rsid w:val="00170E31"/>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70E31"/>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70E31"/>
    <w:pPr>
      <w:keepNext/>
      <w:keepLines/>
      <w:spacing w:before="160" w:after="80" w:line="278"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70E31"/>
    <w:pPr>
      <w:keepNext/>
      <w:keepLines/>
      <w:spacing w:before="80" w:after="40" w:line="278" w:lineRule="auto"/>
      <w:outlineLvl w:val="3"/>
    </w:pPr>
    <w:rPr>
      <w:rFonts w:eastAsiaTheme="majorEastAsia" w:cstheme="majorBidi"/>
      <w:i/>
      <w:iCs/>
      <w:color w:val="2F5496" w:themeColor="accent1" w:themeShade="BF"/>
      <w:sz w:val="24"/>
      <w:szCs w:val="24"/>
    </w:rPr>
  </w:style>
  <w:style w:type="paragraph" w:styleId="Heading5">
    <w:name w:val="heading 5"/>
    <w:basedOn w:val="Normal"/>
    <w:next w:val="Normal"/>
    <w:link w:val="Heading5Char"/>
    <w:uiPriority w:val="9"/>
    <w:semiHidden/>
    <w:unhideWhenUsed/>
    <w:qFormat/>
    <w:rsid w:val="00170E31"/>
    <w:pPr>
      <w:keepNext/>
      <w:keepLines/>
      <w:spacing w:before="80" w:after="40" w:line="278" w:lineRule="auto"/>
      <w:outlineLvl w:val="4"/>
    </w:pPr>
    <w:rPr>
      <w:rFonts w:eastAsiaTheme="majorEastAsia"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170E31"/>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170E31"/>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170E31"/>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170E31"/>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E3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70E3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70E3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70E3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70E3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70E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0E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0E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0E31"/>
    <w:rPr>
      <w:rFonts w:eastAsiaTheme="majorEastAsia" w:cstheme="majorBidi"/>
      <w:color w:val="272727" w:themeColor="text1" w:themeTint="D8"/>
    </w:rPr>
  </w:style>
  <w:style w:type="paragraph" w:styleId="Title">
    <w:name w:val="Title"/>
    <w:basedOn w:val="Normal"/>
    <w:next w:val="Normal"/>
    <w:link w:val="TitleChar"/>
    <w:uiPriority w:val="10"/>
    <w:qFormat/>
    <w:rsid w:val="00170E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0E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0E31"/>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0E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E31"/>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170E31"/>
    <w:rPr>
      <w:i/>
      <w:iCs/>
      <w:color w:val="404040" w:themeColor="text1" w:themeTint="BF"/>
    </w:rPr>
  </w:style>
  <w:style w:type="paragraph" w:styleId="ListParagraph">
    <w:name w:val="List Paragraph"/>
    <w:basedOn w:val="Normal"/>
    <w:uiPriority w:val="34"/>
    <w:qFormat/>
    <w:rsid w:val="00170E31"/>
    <w:pPr>
      <w:spacing w:line="278" w:lineRule="auto"/>
      <w:ind w:left="720"/>
      <w:contextualSpacing/>
    </w:pPr>
    <w:rPr>
      <w:sz w:val="24"/>
      <w:szCs w:val="24"/>
    </w:rPr>
  </w:style>
  <w:style w:type="character" w:styleId="IntenseEmphasis">
    <w:name w:val="Intense Emphasis"/>
    <w:basedOn w:val="DefaultParagraphFont"/>
    <w:uiPriority w:val="21"/>
    <w:qFormat/>
    <w:rsid w:val="00170E31"/>
    <w:rPr>
      <w:i/>
      <w:iCs/>
      <w:color w:val="2F5496" w:themeColor="accent1" w:themeShade="BF"/>
    </w:rPr>
  </w:style>
  <w:style w:type="paragraph" w:styleId="IntenseQuote">
    <w:name w:val="Intense Quote"/>
    <w:basedOn w:val="Normal"/>
    <w:next w:val="Normal"/>
    <w:link w:val="IntenseQuoteChar"/>
    <w:uiPriority w:val="30"/>
    <w:qFormat/>
    <w:rsid w:val="00170E31"/>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24"/>
    </w:rPr>
  </w:style>
  <w:style w:type="character" w:customStyle="1" w:styleId="IntenseQuoteChar">
    <w:name w:val="Intense Quote Char"/>
    <w:basedOn w:val="DefaultParagraphFont"/>
    <w:link w:val="IntenseQuote"/>
    <w:uiPriority w:val="30"/>
    <w:rsid w:val="00170E31"/>
    <w:rPr>
      <w:i/>
      <w:iCs/>
      <w:color w:val="2F5496" w:themeColor="accent1" w:themeShade="BF"/>
    </w:rPr>
  </w:style>
  <w:style w:type="character" w:styleId="IntenseReference">
    <w:name w:val="Intense Reference"/>
    <w:basedOn w:val="DefaultParagraphFont"/>
    <w:uiPriority w:val="32"/>
    <w:qFormat/>
    <w:rsid w:val="00170E31"/>
    <w:rPr>
      <w:b/>
      <w:bCs/>
      <w:smallCaps/>
      <w:color w:val="2F5496" w:themeColor="accent1" w:themeShade="BF"/>
      <w:spacing w:val="5"/>
    </w:rPr>
  </w:style>
  <w:style w:type="character" w:styleId="Strong">
    <w:name w:val="Strong"/>
    <w:basedOn w:val="DefaultParagraphFont"/>
    <w:uiPriority w:val="22"/>
    <w:qFormat/>
    <w:rsid w:val="00170E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529</Words>
  <Characters>2759</Characters>
  <Application>Microsoft Office Word</Application>
  <DocSecurity>0</DocSecurity>
  <Lines>40</Lines>
  <Paragraphs>16</Paragraphs>
  <ScaleCrop>false</ScaleCrop>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Canerdy</dc:creator>
  <cp:keywords/>
  <dc:description/>
  <cp:lastModifiedBy>Janice Canerdy</cp:lastModifiedBy>
  <cp:revision>1</cp:revision>
  <dcterms:created xsi:type="dcterms:W3CDTF">2025-08-31T23:31:00Z</dcterms:created>
  <dcterms:modified xsi:type="dcterms:W3CDTF">2025-08-31T23:34:00Z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6e736d6b-0f9c-4028-a28b-fd13f2f76089</vt:lpwstr>
  </property>
</Properties>
</file>