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DBBA" w14:textId="77777777" w:rsidR="000B5569" w:rsidRPr="000B5569" w:rsidRDefault="000B5569" w:rsidP="000B5569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The deadline for the 2024 College Savings Art Contest is February 29, 2024! Students from across Mississippi will be competing for over $7,000 in Mississippi Affordable College Savings (MACS) scholarships by submitting an original piece of art based on the theme, </w:t>
      </w:r>
      <w:r w:rsidRPr="000B5569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14:ligatures w14:val="none"/>
        </w:rPr>
        <w:t>“What do you want to be when you grow up?”</w:t>
      </w:r>
    </w:p>
    <w:p w14:paraId="5B926E19" w14:textId="45E65763" w:rsidR="000B5569" w:rsidRPr="000B5569" w:rsidRDefault="000B5569" w:rsidP="000B5569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The contest is open to any Mississippi student from Pre-K to 12th Grade, whether in a classroom, through an </w:t>
      </w:r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after-school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 program, or by homeschooling. A </w:t>
      </w:r>
      <w:r w:rsidRPr="000B5569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14:ligatures w14:val="none"/>
        </w:rPr>
        <w:t>$1,000 Mississippi Affordable College Savings (MACS) scholarship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 will be awarded to the </w:t>
      </w:r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first-place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 contestant in each of the following age categories:</w:t>
      </w:r>
    </w:p>
    <w:p w14:paraId="1B9694EB" w14:textId="77777777" w:rsidR="000B5569" w:rsidRPr="000B5569" w:rsidRDefault="000B5569" w:rsidP="000B5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Pre-Kindergarten – 2nd Grade</w:t>
      </w:r>
    </w:p>
    <w:p w14:paraId="7ADBBB0F" w14:textId="77777777" w:rsidR="000B5569" w:rsidRPr="000B5569" w:rsidRDefault="000B5569" w:rsidP="000B5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3rd – 5th Grades</w:t>
      </w:r>
    </w:p>
    <w:p w14:paraId="5AA4176C" w14:textId="77777777" w:rsidR="000B5569" w:rsidRPr="000B5569" w:rsidRDefault="000B5569" w:rsidP="000B5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6th – 8th Grades</w:t>
      </w:r>
    </w:p>
    <w:p w14:paraId="64237681" w14:textId="77777777" w:rsidR="000B5569" w:rsidRPr="000B5569" w:rsidRDefault="000B5569" w:rsidP="000B55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9th – 12th Grades</w:t>
      </w:r>
    </w:p>
    <w:p w14:paraId="3F861EC3" w14:textId="1FA4D176" w:rsidR="000B5569" w:rsidRPr="000B5569" w:rsidRDefault="000B5569" w:rsidP="000B5569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A </w:t>
      </w:r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second-place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 prize of a $500 MACS scholarship and </w:t>
      </w:r>
      <w:r w:rsidR="00106E47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a </w:t>
      </w:r>
      <w:r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third-place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 prize of a $250 MACS scholarship will also be awarded in each category. Students in PreK through 2nd Grade should submit their artwork on an official entry form. </w:t>
      </w:r>
      <w:r w:rsidR="00106E47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Students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 </w:t>
      </w:r>
      <w:r w:rsidR="00106E47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 xml:space="preserve">in 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3rd-12th Grades should submit their original 8.5″ x 11″ artwork using a medium of their choice.</w:t>
      </w:r>
    </w:p>
    <w:p w14:paraId="1756E7E6" w14:textId="77777777" w:rsidR="000B5569" w:rsidRPr="000B5569" w:rsidRDefault="000B5569" w:rsidP="000B5569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To download a copy of the CSM Art Contest Rules and Registration Packet, </w:t>
      </w:r>
      <w:hyperlink r:id="rId5" w:history="1">
        <w:r w:rsidRPr="000B5569">
          <w:rPr>
            <w:rFonts w:ascii="Montserrat" w:eastAsia="Times New Roman" w:hAnsi="Montserrat" w:cs="Times New Roman"/>
            <w:color w:val="C29C2D"/>
            <w:kern w:val="0"/>
            <w:sz w:val="30"/>
            <w:szCs w:val="30"/>
            <w:u w:val="single"/>
            <w14:ligatures w14:val="none"/>
          </w:rPr>
          <w:t>click here.</w:t>
        </w:r>
      </w:hyperlink>
    </w:p>
    <w:p w14:paraId="7C0B19D9" w14:textId="77777777" w:rsidR="000B5569" w:rsidRPr="000B5569" w:rsidRDefault="000B5569" w:rsidP="000B5569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To download a printable flyer, </w:t>
      </w:r>
      <w:hyperlink r:id="rId6" w:history="1">
        <w:r w:rsidRPr="000B5569">
          <w:rPr>
            <w:rFonts w:ascii="Montserrat" w:eastAsia="Times New Roman" w:hAnsi="Montserrat" w:cs="Times New Roman"/>
            <w:color w:val="C29C2D"/>
            <w:kern w:val="0"/>
            <w:sz w:val="30"/>
            <w:szCs w:val="30"/>
            <w:u w:val="single"/>
            <w14:ligatures w14:val="none"/>
          </w:rPr>
          <w:t>click here</w:t>
        </w:r>
      </w:hyperlink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.</w:t>
      </w:r>
    </w:p>
    <w:p w14:paraId="50EB9BFB" w14:textId="77777777" w:rsidR="000B5569" w:rsidRPr="000B5569" w:rsidRDefault="000B5569" w:rsidP="000B5569">
      <w:pPr>
        <w:shd w:val="clear" w:color="auto" w:fill="FFFFFF"/>
        <w:spacing w:after="360" w:line="240" w:lineRule="auto"/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</w:pPr>
      <w:r w:rsidRPr="000B5569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14:ligatures w14:val="none"/>
        </w:rPr>
        <w:t>Have questions?</w:t>
      </w:r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 Please email us at </w:t>
      </w:r>
      <w:hyperlink r:id="rId7" w:history="1">
        <w:r w:rsidRPr="000B5569">
          <w:rPr>
            <w:rFonts w:ascii="Montserrat" w:eastAsia="Times New Roman" w:hAnsi="Montserrat" w:cs="Times New Roman"/>
            <w:color w:val="C29C2D"/>
            <w:kern w:val="0"/>
            <w:sz w:val="30"/>
            <w:szCs w:val="30"/>
            <w:u w:val="single"/>
            <w14:ligatures w14:val="none"/>
          </w:rPr>
          <w:t>artcontest@treasury.ms.gov</w:t>
        </w:r>
      </w:hyperlink>
      <w:r w:rsidRPr="000B5569">
        <w:rPr>
          <w:rFonts w:ascii="Montserrat" w:eastAsia="Times New Roman" w:hAnsi="Montserrat" w:cs="Times New Roman"/>
          <w:color w:val="000000"/>
          <w:kern w:val="0"/>
          <w:sz w:val="30"/>
          <w:szCs w:val="30"/>
          <w14:ligatures w14:val="none"/>
        </w:rPr>
        <w:t>.</w:t>
      </w:r>
    </w:p>
    <w:p w14:paraId="5A523324" w14:textId="784DA808" w:rsidR="00A45170" w:rsidRDefault="000B5569" w:rsidP="000B5569">
      <w:pPr>
        <w:shd w:val="clear" w:color="auto" w:fill="FFFFFF"/>
        <w:spacing w:after="360" w:line="240" w:lineRule="auto"/>
      </w:pPr>
      <w:r w:rsidRPr="000B5569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14:ligatures w14:val="none"/>
        </w:rPr>
        <w:t>Ready to submit? </w:t>
      </w:r>
      <w:hyperlink r:id="rId8" w:history="1">
        <w:r w:rsidRPr="000B5569">
          <w:rPr>
            <w:rFonts w:ascii="Montserrat" w:eastAsia="Times New Roman" w:hAnsi="Montserrat" w:cs="Times New Roman"/>
            <w:color w:val="C29C2D"/>
            <w:kern w:val="0"/>
            <w:sz w:val="30"/>
            <w:szCs w:val="30"/>
            <w:u w:val="single"/>
            <w14:ligatures w14:val="none"/>
          </w:rPr>
          <w:t>Submit online now!</w:t>
        </w:r>
      </w:hyperlink>
    </w:p>
    <w:sectPr w:rsidR="00A4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31491"/>
    <w:multiLevelType w:val="multilevel"/>
    <w:tmpl w:val="57D4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76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5"/>
    <w:rsid w:val="000B5569"/>
    <w:rsid w:val="00106E47"/>
    <w:rsid w:val="003409EB"/>
    <w:rsid w:val="00804F85"/>
    <w:rsid w:val="00A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4BE90"/>
  <w15:chartTrackingRefBased/>
  <w15:docId w15:val="{79346535-4F01-4387-939E-E3F8D1C8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B55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5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sury.ms.gov/art-contest-online-for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contest@treasury.m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asury.ms.gov/wp-content/uploads/2024/01/McRae-2024-Art-Contest-Flyer.pdf" TargetMode="External"/><Relationship Id="rId5" Type="http://schemas.openxmlformats.org/officeDocument/2006/relationships/hyperlink" Target="https://treasury.ms.gov/wp-content/uploads/2023/10/2024-CSM-Art-Contest-Rules-and-Registration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1055</Characters>
  <Application>Microsoft Office Word</Application>
  <DocSecurity>0</DocSecurity>
  <Lines>28</Lines>
  <Paragraphs>11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Limeul Eubanks</dc:creator>
  <cp:keywords/>
  <dc:description/>
  <cp:lastModifiedBy>Limeul Eubanks</cp:lastModifiedBy>
  <cp:revision>3</cp:revision>
  <dcterms:created xsi:type="dcterms:W3CDTF">2024-02-02T21:04:00Z</dcterms:created>
  <dcterms:modified xsi:type="dcterms:W3CDTF">2024-02-02T21:05:00Z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722c009764bb0df2d8ec69c990e18e9206011e956e0aad069f794cf6dae20d58</vt:lpwstr>
  </property>
</Properties>
</file>