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76E0" w14:textId="77777777" w:rsidR="00990EDC" w:rsidRDefault="00990EDC" w:rsidP="00990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B4AC9" w14:textId="77777777" w:rsidR="00990EDC" w:rsidRDefault="00990EDC" w:rsidP="00990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0F1F0" w14:textId="77777777" w:rsidR="00990EDC" w:rsidRDefault="00990EDC" w:rsidP="00990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E53C3" w14:textId="77777777" w:rsidR="00D941F7" w:rsidRDefault="00D941F7" w:rsidP="00990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5035EF" w14:textId="77777777" w:rsidR="00620852" w:rsidRDefault="00620852" w:rsidP="00990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31E059" w14:textId="77777777" w:rsidR="00620852" w:rsidRDefault="00620852" w:rsidP="00990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789DF5" w14:textId="77777777" w:rsidR="00990EDC" w:rsidRDefault="000363E3" w:rsidP="00990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E3">
        <w:rPr>
          <w:rFonts w:ascii="Times New Roman" w:hAnsi="Times New Roman" w:cs="Times New Roman"/>
          <w:b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School District Superintendents</w:t>
      </w:r>
    </w:p>
    <w:p w14:paraId="7650A1DB" w14:textId="77777777" w:rsidR="000363E3" w:rsidRDefault="000363E3" w:rsidP="00990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E574E" w14:textId="0195EEF4" w:rsidR="000363E3" w:rsidRDefault="000363E3" w:rsidP="00990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E3">
        <w:rPr>
          <w:rFonts w:ascii="Times New Roman" w:hAnsi="Times New Roman" w:cs="Times New Roman"/>
          <w:b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  <w:t xml:space="preserve">Jo Ann Malone, Ed.D., </w:t>
      </w:r>
      <w:r w:rsidR="00141E8D">
        <w:rPr>
          <w:rFonts w:ascii="Times New Roman" w:hAnsi="Times New Roman" w:cs="Times New Roman"/>
          <w:sz w:val="24"/>
          <w:szCs w:val="24"/>
        </w:rPr>
        <w:t>Associate State Superintendent</w:t>
      </w:r>
    </w:p>
    <w:p w14:paraId="544811D8" w14:textId="77777777" w:rsidR="000363E3" w:rsidRDefault="000363E3" w:rsidP="00990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Office of Accreditation</w:t>
      </w:r>
    </w:p>
    <w:p w14:paraId="6BE16262" w14:textId="77777777" w:rsidR="000363E3" w:rsidRDefault="000363E3" w:rsidP="00990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83E6A" w14:textId="77777777" w:rsidR="000363E3" w:rsidRDefault="000363E3" w:rsidP="00990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E3"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  <w:t>School Board Meeting Attendance Report</w:t>
      </w:r>
    </w:p>
    <w:p w14:paraId="45CF493D" w14:textId="77777777" w:rsidR="000363E3" w:rsidRDefault="000363E3" w:rsidP="00990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9961B" w14:textId="7C97C17E" w:rsidR="000363E3" w:rsidRDefault="000363E3" w:rsidP="00990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E3">
        <w:rPr>
          <w:rFonts w:ascii="Times New Roman" w:hAnsi="Times New Roman" w:cs="Times New Roman"/>
          <w:b/>
          <w:sz w:val="24"/>
          <w:szCs w:val="24"/>
        </w:rPr>
        <w:t>DATE:</w:t>
      </w:r>
      <w:r w:rsidRPr="000363E3">
        <w:rPr>
          <w:rFonts w:ascii="Times New Roman" w:hAnsi="Times New Roman" w:cs="Times New Roman"/>
          <w:b/>
          <w:sz w:val="24"/>
          <w:szCs w:val="24"/>
        </w:rPr>
        <w:tab/>
      </w:r>
      <w:r w:rsidRPr="000C6DDF">
        <w:rPr>
          <w:rFonts w:ascii="Times New Roman" w:hAnsi="Times New Roman" w:cs="Times New Roman"/>
          <w:sz w:val="24"/>
          <w:szCs w:val="24"/>
        </w:rPr>
        <w:t xml:space="preserve">January </w:t>
      </w:r>
      <w:r w:rsidR="00E61E13">
        <w:rPr>
          <w:rFonts w:ascii="Times New Roman" w:hAnsi="Times New Roman" w:cs="Times New Roman"/>
          <w:sz w:val="24"/>
          <w:szCs w:val="24"/>
        </w:rPr>
        <w:t>4</w:t>
      </w:r>
      <w:r w:rsidRPr="000C6DDF">
        <w:rPr>
          <w:rFonts w:ascii="Times New Roman" w:hAnsi="Times New Roman" w:cs="Times New Roman"/>
          <w:sz w:val="24"/>
          <w:szCs w:val="24"/>
        </w:rPr>
        <w:t>, 20</w:t>
      </w:r>
      <w:r w:rsidR="00FD3199">
        <w:rPr>
          <w:rFonts w:ascii="Times New Roman" w:hAnsi="Times New Roman" w:cs="Times New Roman"/>
          <w:sz w:val="24"/>
          <w:szCs w:val="24"/>
        </w:rPr>
        <w:t>2</w:t>
      </w:r>
      <w:r w:rsidR="00B03947">
        <w:rPr>
          <w:rFonts w:ascii="Times New Roman" w:hAnsi="Times New Roman" w:cs="Times New Roman"/>
          <w:sz w:val="24"/>
          <w:szCs w:val="24"/>
        </w:rPr>
        <w:t>4</w:t>
      </w:r>
    </w:p>
    <w:p w14:paraId="084067B3" w14:textId="77777777" w:rsidR="000363E3" w:rsidRDefault="000363E3" w:rsidP="00990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6E1FF" w14:textId="77777777" w:rsidR="0048328B" w:rsidRDefault="0048328B" w:rsidP="004832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Pursuant to Miss. Code Ann. § 37-6-13, the </w:t>
      </w:r>
      <w:r>
        <w:rPr>
          <w:rFonts w:ascii="Times New Roman" w:hAnsi="Times New Roman" w:cs="Times New Roman"/>
          <w:i/>
          <w:iCs/>
          <w:sz w:val="24"/>
          <w:szCs w:val="24"/>
        </w:rPr>
        <w:t>School Board Meeting Attendance Annual Report</w:t>
      </w:r>
      <w:r>
        <w:rPr>
          <w:rFonts w:ascii="Times New Roman" w:hAnsi="Times New Roman" w:cs="Times New Roman"/>
          <w:sz w:val="24"/>
          <w:szCs w:val="24"/>
        </w:rPr>
        <w:t xml:space="preserve"> is due each year.</w:t>
      </w:r>
    </w:p>
    <w:p w14:paraId="33A8AE4F" w14:textId="51E500E7" w:rsidR="000363E3" w:rsidRDefault="000363E3" w:rsidP="000363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complete and sign the enclosed form with the name(s) of any board member who missed twenty percent (20%) or more of the board meetings between January and December 20</w:t>
      </w:r>
      <w:r w:rsidR="00FD3199">
        <w:rPr>
          <w:rFonts w:ascii="Times New Roman" w:hAnsi="Times New Roman" w:cs="Times New Roman"/>
          <w:sz w:val="24"/>
          <w:szCs w:val="24"/>
        </w:rPr>
        <w:t>2</w:t>
      </w:r>
      <w:r w:rsidR="00B039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 Please return the completed form</w:t>
      </w:r>
      <w:r w:rsidR="00432B5A">
        <w:rPr>
          <w:rFonts w:ascii="Times New Roman" w:hAnsi="Times New Roman" w:cs="Times New Roman"/>
          <w:sz w:val="24"/>
          <w:szCs w:val="24"/>
        </w:rPr>
        <w:t xml:space="preserve"> </w:t>
      </w:r>
      <w:r w:rsidR="005D6FEC">
        <w:rPr>
          <w:rFonts w:ascii="Times New Roman" w:hAnsi="Times New Roman" w:cs="Times New Roman"/>
          <w:sz w:val="24"/>
          <w:szCs w:val="24"/>
        </w:rPr>
        <w:t xml:space="preserve">to </w:t>
      </w:r>
      <w:r w:rsidR="00FD3199">
        <w:rPr>
          <w:rFonts w:ascii="Times New Roman" w:hAnsi="Times New Roman" w:cs="Times New Roman"/>
          <w:sz w:val="24"/>
          <w:szCs w:val="24"/>
        </w:rPr>
        <w:t>Chris Haynes</w:t>
      </w:r>
      <w:r w:rsidR="005D6FEC">
        <w:rPr>
          <w:rFonts w:ascii="Times New Roman" w:hAnsi="Times New Roman" w:cs="Times New Roman"/>
          <w:sz w:val="24"/>
          <w:szCs w:val="24"/>
        </w:rPr>
        <w:t xml:space="preserve"> </w:t>
      </w:r>
      <w:r w:rsidR="000C6DDF">
        <w:rPr>
          <w:rFonts w:ascii="Times New Roman" w:hAnsi="Times New Roman" w:cs="Times New Roman"/>
          <w:sz w:val="24"/>
          <w:szCs w:val="24"/>
        </w:rPr>
        <w:t xml:space="preserve">at </w:t>
      </w:r>
      <w:hyperlink r:id="rId10" w:history="1">
        <w:r w:rsidR="00FD3199" w:rsidRPr="007A00F0">
          <w:rPr>
            <w:rStyle w:val="Hyperlink"/>
            <w:rFonts w:ascii="Times New Roman" w:hAnsi="Times New Roman" w:cs="Times New Roman"/>
            <w:sz w:val="24"/>
            <w:szCs w:val="24"/>
          </w:rPr>
          <w:t>jchaynes@mdek12.org</w:t>
        </w:r>
      </w:hyperlink>
      <w:r w:rsidR="00FD3199">
        <w:rPr>
          <w:rFonts w:ascii="Times New Roman" w:hAnsi="Times New Roman" w:cs="Times New Roman"/>
          <w:sz w:val="24"/>
          <w:szCs w:val="24"/>
        </w:rPr>
        <w:t xml:space="preserve"> </w:t>
      </w:r>
      <w:r w:rsidR="00432B5A">
        <w:rPr>
          <w:rFonts w:ascii="Times New Roman" w:hAnsi="Times New Roman" w:cs="Times New Roman"/>
          <w:sz w:val="24"/>
          <w:szCs w:val="24"/>
        </w:rPr>
        <w:t xml:space="preserve">no later than </w:t>
      </w:r>
      <w:r w:rsidR="005D6FEC" w:rsidRPr="000C6DDF">
        <w:rPr>
          <w:rFonts w:ascii="Times New Roman" w:hAnsi="Times New Roman" w:cs="Times New Roman"/>
          <w:sz w:val="24"/>
          <w:szCs w:val="24"/>
        </w:rPr>
        <w:t xml:space="preserve">February </w:t>
      </w:r>
      <w:r w:rsidR="000C6DDF" w:rsidRPr="000C6DDF">
        <w:rPr>
          <w:rFonts w:ascii="Times New Roman" w:hAnsi="Times New Roman" w:cs="Times New Roman"/>
          <w:sz w:val="24"/>
          <w:szCs w:val="24"/>
        </w:rPr>
        <w:t>8</w:t>
      </w:r>
      <w:r w:rsidR="00432B5A" w:rsidRPr="000C6DDF">
        <w:rPr>
          <w:rFonts w:ascii="Times New Roman" w:hAnsi="Times New Roman" w:cs="Times New Roman"/>
          <w:sz w:val="24"/>
          <w:szCs w:val="24"/>
        </w:rPr>
        <w:t xml:space="preserve">, </w:t>
      </w:r>
      <w:r w:rsidR="00FC6841" w:rsidRPr="000C6DDF">
        <w:rPr>
          <w:rFonts w:ascii="Times New Roman" w:hAnsi="Times New Roman" w:cs="Times New Roman"/>
          <w:sz w:val="24"/>
          <w:szCs w:val="24"/>
        </w:rPr>
        <w:t>20</w:t>
      </w:r>
      <w:r w:rsidR="00FC6841">
        <w:rPr>
          <w:rFonts w:ascii="Times New Roman" w:hAnsi="Times New Roman" w:cs="Times New Roman"/>
          <w:sz w:val="24"/>
          <w:szCs w:val="24"/>
        </w:rPr>
        <w:t>2</w:t>
      </w:r>
      <w:r w:rsidR="000259AA">
        <w:rPr>
          <w:rFonts w:ascii="Times New Roman" w:hAnsi="Times New Roman" w:cs="Times New Roman"/>
          <w:sz w:val="24"/>
          <w:szCs w:val="24"/>
        </w:rPr>
        <w:t>4</w:t>
      </w:r>
      <w:r w:rsidR="00FC68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even if you have no members to report.  Simply indicate this by writing “</w:t>
      </w:r>
      <w:r>
        <w:rPr>
          <w:rFonts w:ascii="Times New Roman" w:hAnsi="Times New Roman" w:cs="Times New Roman"/>
          <w:i/>
          <w:iCs/>
          <w:sz w:val="24"/>
          <w:szCs w:val="24"/>
        </w:rPr>
        <w:t>None</w:t>
      </w:r>
      <w:r>
        <w:rPr>
          <w:rFonts w:ascii="Times New Roman" w:hAnsi="Times New Roman" w:cs="Times New Roman"/>
          <w:sz w:val="24"/>
          <w:szCs w:val="24"/>
        </w:rPr>
        <w:t xml:space="preserve">”.  </w:t>
      </w:r>
      <w:r w:rsidR="005D48EC">
        <w:rPr>
          <w:rFonts w:ascii="Times New Roman" w:hAnsi="Times New Roman" w:cs="Times New Roman"/>
          <w:sz w:val="24"/>
          <w:szCs w:val="24"/>
        </w:rPr>
        <w:t xml:space="preserve">The report form is also available online at </w:t>
      </w:r>
      <w:hyperlink r:id="rId11" w:history="1">
        <w:r w:rsidR="00141E8D" w:rsidRPr="00902751">
          <w:rPr>
            <w:rStyle w:val="Hyperlink"/>
            <w:rFonts w:ascii="Times New Roman" w:hAnsi="Times New Roman" w:cs="Times New Roman"/>
            <w:sz w:val="24"/>
            <w:szCs w:val="24"/>
          </w:rPr>
          <w:t>https://www.mdek12.org/OA/Accred</w:t>
        </w:r>
      </w:hyperlink>
      <w:r w:rsidR="005D48EC">
        <w:rPr>
          <w:rFonts w:ascii="Times New Roman" w:hAnsi="Times New Roman" w:cs="Times New Roman"/>
          <w:sz w:val="24"/>
          <w:szCs w:val="24"/>
        </w:rPr>
        <w:t>.</w:t>
      </w:r>
      <w:r w:rsidR="00141E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3C8CA" w14:textId="77777777" w:rsidR="00990EDC" w:rsidRPr="00F37611" w:rsidRDefault="00990EDC" w:rsidP="00432B5A">
      <w:pPr>
        <w:jc w:val="both"/>
        <w:rPr>
          <w:rFonts w:ascii="Times New Roman" w:hAnsi="Times New Roman" w:cs="Times New Roman"/>
          <w:sz w:val="24"/>
          <w:szCs w:val="24"/>
        </w:rPr>
      </w:pPr>
      <w:r w:rsidRPr="00F37611">
        <w:rPr>
          <w:rFonts w:ascii="Times New Roman" w:hAnsi="Times New Roman" w:cs="Times New Roman"/>
          <w:sz w:val="24"/>
          <w:szCs w:val="24"/>
        </w:rPr>
        <w:t>As always, your cooperation and assistance are grea</w:t>
      </w:r>
      <w:r>
        <w:rPr>
          <w:rFonts w:ascii="Times New Roman" w:hAnsi="Times New Roman" w:cs="Times New Roman"/>
          <w:sz w:val="24"/>
          <w:szCs w:val="24"/>
        </w:rPr>
        <w:t>tly appreciated.  If the Office of Accreditation</w:t>
      </w:r>
      <w:r w:rsidRPr="00F37611">
        <w:rPr>
          <w:rFonts w:ascii="Times New Roman" w:hAnsi="Times New Roman" w:cs="Times New Roman"/>
          <w:sz w:val="24"/>
          <w:szCs w:val="24"/>
        </w:rPr>
        <w:t xml:space="preserve"> can be of service to you at any time, please do not hesitate to call us at (601) 359-3764.</w:t>
      </w:r>
    </w:p>
    <w:p w14:paraId="02AAE127" w14:textId="77777777" w:rsidR="00990EDC" w:rsidRPr="000363E3" w:rsidRDefault="00D941F7" w:rsidP="00990EDC">
      <w:pPr>
        <w:rPr>
          <w:rFonts w:ascii="Times New Roman" w:hAnsi="Times New Roman" w:cs="Times New Roman"/>
          <w:sz w:val="24"/>
          <w:szCs w:val="24"/>
        </w:rPr>
      </w:pPr>
      <w:r w:rsidRPr="000363E3">
        <w:rPr>
          <w:rFonts w:ascii="Times New Roman" w:hAnsi="Times New Roman" w:cs="Times New Roman"/>
          <w:sz w:val="24"/>
          <w:szCs w:val="24"/>
        </w:rPr>
        <w:t>Enclosure</w:t>
      </w:r>
    </w:p>
    <w:p w14:paraId="708C3AA1" w14:textId="77777777" w:rsidR="00990EDC" w:rsidRPr="00F37611" w:rsidRDefault="00990EDC" w:rsidP="00990EDC">
      <w:pPr>
        <w:tabs>
          <w:tab w:val="left" w:pos="720"/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F37611">
        <w:rPr>
          <w:rFonts w:ascii="Times New Roman" w:hAnsi="Times New Roman" w:cs="Times New Roman"/>
          <w:sz w:val="24"/>
          <w:szCs w:val="24"/>
        </w:rPr>
        <w:t>Copy:</w:t>
      </w:r>
      <w:r w:rsidRPr="00F37611">
        <w:rPr>
          <w:rFonts w:ascii="Times New Roman" w:hAnsi="Times New Roman" w:cs="Times New Roman"/>
          <w:sz w:val="24"/>
          <w:szCs w:val="24"/>
        </w:rPr>
        <w:tab/>
        <w:t>File</w:t>
      </w:r>
      <w:r w:rsidRPr="00F37611">
        <w:rPr>
          <w:rFonts w:ascii="Times New Roman" w:hAnsi="Times New Roman" w:cs="Times New Roman"/>
          <w:sz w:val="24"/>
          <w:szCs w:val="24"/>
        </w:rPr>
        <w:tab/>
      </w:r>
    </w:p>
    <w:p w14:paraId="4EB22BCD" w14:textId="77777777" w:rsidR="00676B89" w:rsidRDefault="00676B89" w:rsidP="00E73C49">
      <w:pPr>
        <w:pStyle w:val="NoSpacing"/>
        <w:rPr>
          <w:rFonts w:ascii="Georgia" w:hAnsi="Georgia"/>
          <w:sz w:val="24"/>
        </w:rPr>
      </w:pPr>
    </w:p>
    <w:p w14:paraId="244724E0" w14:textId="77777777" w:rsidR="008753CA" w:rsidRDefault="008753CA" w:rsidP="00E73C49">
      <w:pPr>
        <w:pStyle w:val="NoSpacing"/>
        <w:rPr>
          <w:rFonts w:ascii="Georgia" w:hAnsi="Georgia"/>
          <w:sz w:val="24"/>
        </w:rPr>
      </w:pPr>
    </w:p>
    <w:p w14:paraId="585E7134" w14:textId="77777777" w:rsidR="00951835" w:rsidRPr="00951835" w:rsidRDefault="00951835" w:rsidP="0095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29AAD6" w14:textId="77777777" w:rsidR="00065AD5" w:rsidRDefault="00065AD5" w:rsidP="00C352F5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B8BB080" w14:textId="77777777" w:rsidR="00065AD5" w:rsidRPr="00065AD5" w:rsidRDefault="00065AD5" w:rsidP="00065AD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FF19C1" w14:textId="77777777" w:rsidR="00C352F5" w:rsidRPr="00065AD5" w:rsidRDefault="00C352F5" w:rsidP="00065AD5">
      <w:pPr>
        <w:tabs>
          <w:tab w:val="left" w:pos="354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C352F5" w:rsidRPr="00065AD5" w:rsidSect="00BB624C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4DEA" w14:textId="77777777" w:rsidR="00A42AC1" w:rsidRDefault="00A42AC1" w:rsidP="00BD6F9B">
      <w:pPr>
        <w:spacing w:after="0" w:line="240" w:lineRule="auto"/>
      </w:pPr>
      <w:r>
        <w:separator/>
      </w:r>
    </w:p>
  </w:endnote>
  <w:endnote w:type="continuationSeparator" w:id="0">
    <w:p w14:paraId="2E4497C8" w14:textId="77777777" w:rsidR="00A42AC1" w:rsidRDefault="00A42AC1" w:rsidP="00BD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oefler Text">
    <w:altName w:val="Constantia"/>
    <w:charset w:val="00"/>
    <w:family w:val="auto"/>
    <w:pitch w:val="variable"/>
    <w:sig w:usb0="00000001" w:usb1="5000204B" w:usb2="00000004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6D5A" w14:textId="77777777" w:rsidR="00BD6F9B" w:rsidRPr="00BD6F9B" w:rsidRDefault="00672763" w:rsidP="00BD6F9B">
    <w:pPr>
      <w:pStyle w:val="Header"/>
      <w:jc w:val="right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6D6D35B8" wp14:editId="11B2C729">
              <wp:simplePos x="0" y="0"/>
              <wp:positionH relativeFrom="column">
                <wp:posOffset>5253355</wp:posOffset>
              </wp:positionH>
              <wp:positionV relativeFrom="paragraph">
                <wp:posOffset>-91440</wp:posOffset>
              </wp:positionV>
              <wp:extent cx="1914525" cy="75247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6F794" w14:textId="26CA084F" w:rsidR="00BD6F9B" w:rsidRPr="00BD6F9B" w:rsidRDefault="00BD6F9B" w:rsidP="00BD6F9B">
                          <w:pPr>
                            <w:spacing w:line="240" w:lineRule="auto"/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t>Phone (601) 359-</w:t>
                          </w:r>
                          <w:r w:rsidR="001F25D6"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t>3764</w:t>
                          </w:r>
                          <w:r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br/>
                          </w:r>
                          <w:r w:rsidRPr="00BD6F9B">
                            <w:rPr>
                              <w:rFonts w:ascii="Hoefler Text" w:hAnsi="Hoefler Text"/>
                              <w:b/>
                              <w:color w:val="0C1840"/>
                              <w:sz w:val="20"/>
                              <w:szCs w:val="20"/>
                            </w:rPr>
                            <w:t>www.mde</w:t>
                          </w:r>
                          <w:r w:rsidR="00731573">
                            <w:rPr>
                              <w:rFonts w:ascii="Hoefler Text" w:hAnsi="Hoefler Text"/>
                              <w:b/>
                              <w:color w:val="0C1840"/>
                              <w:sz w:val="20"/>
                              <w:szCs w:val="20"/>
                            </w:rPr>
                            <w:t>k12.org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D35B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13.65pt;margin-top:-7.2pt;width:150.75pt;height:59.2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DvdAIAAGUFAAAOAAAAZHJzL2Uyb0RvYy54bWysVEtv2zAMvg/YfxB0X51kSbsFdYqsRYcB&#10;RVssHXpWZKkRJouaxMTOfn0p2Xms66XDLjJlfnx9Inl+0daWbVSIBlzJhycDzpSTUBn3VPIfD9cf&#10;PnEWUbhKWHCq5FsV+cXs/bvzxk/VCFZgKxUYOXFx2viSrxD9tCiiXKlaxBPwypFSQ6gF0jU8FVUQ&#10;DXmvbTEaDE6LBkLlA0gVI/296pR8lv1rrSTeaR0VMltyyg3zGfK5TGcxOxfTpyD8ysg+DfEPWdTC&#10;OAq6d3UlULB1MH+5qo0MEEHjiYS6AK2NVLkGqmY4eFHNYiW8yrUQOdHvaYr/z6283Sz8fWDYfoGW&#10;HjAR0vg4jfQz1dPqUKcvZcpITxRu97SpFplMRp+H48lowpkk3dlkND6bJDfFwdqHiF8V1CwJJQ/0&#10;LJktsbmJ2EF3kBQsgjXVtbE2X1IrqEsb2EbQI1rMOZLzP1DWsabkpx8ng+zYQTLvPFuX3KjcDH24&#10;Q4VZwq1VCWPdd6WZqXKhr8QWUiq3j5/RCaUp1FsMe/whq7cYd3WQRY4MDvfGtXEQcvV5eg6UVT93&#10;lOkOT29zVHcSsV22/csvodpSQwToZiV6eW3o1W5ExHsRaDioB2jg8Y4ObYFYh17ibAXh92v/E556&#10;lrScNTRsJY+/1iIozuw3R91MDTRO05kv48nZiC7hWLM81rh1fQnUCkNaLV5mMeHR7kQdoH6kvTBP&#10;UUklnKTYJcedeIndCqC9ItV8nkE0j17gjVt4mVwnelNPPrSPIvi+cZFa/hZ2YymmL/q3wyZLB/M1&#10;gja5uRPBHas98TTLeTz6vZOWxfE9ow7bcfYMAAD//wMAUEsDBBQABgAIAAAAIQDlh2ry4wAAAAwB&#10;AAAPAAAAZHJzL2Rvd25yZXYueG1sTI/LasMwEEX3hfyDmEA3JZFfbYxrOZTSB2TXuA+6U6yJbWKN&#10;jKXY7t9XWbW7GeZw59x8O+uOjTjY1pCAcB0AQ6qMaqkW8F4+r1Jg1klSsjOEAn7QwrZYXOUyU2ai&#10;Nxz3rmY+hGwmBTTO9RnntmpQS7s2PZK/Hc2gpfPrUHM1yMmH645HQXDHtWzJf2hkj48NVqf9WQv4&#10;vqm/dnZ++Zji27h/eh3Lzacqhbhezg/3wBzO7g+Gi75Xh8I7HcyZlGWdgDTaxB4VsAqTBNiFCKPU&#10;tzn4KUhC4EXO/5cofgEAAP//AwBQSwECLQAUAAYACAAAACEAtoM4kv4AAADhAQAAEwAAAAAAAAAA&#10;AAAAAAAAAAAAW0NvbnRlbnRfVHlwZXNdLnhtbFBLAQItABQABgAIAAAAIQA4/SH/1gAAAJQBAAAL&#10;AAAAAAAAAAAAAAAAAC8BAABfcmVscy8ucmVsc1BLAQItABQABgAIAAAAIQD1eADvdAIAAGUFAAAO&#10;AAAAAAAAAAAAAAAAAC4CAABkcnMvZTJvRG9jLnhtbFBLAQItABQABgAIAAAAIQDlh2ry4wAAAAwB&#10;AAAPAAAAAAAAAAAAAAAAAM4EAABkcnMvZG93bnJldi54bWxQSwUGAAAAAAQABADzAAAA3gUAAAAA&#10;" fillcolor="white [3201]" stroked="f" strokeweight=".5pt">
              <v:textbox>
                <w:txbxContent>
                  <w:p w14:paraId="21B6F794" w14:textId="26CA084F" w:rsidR="00BD6F9B" w:rsidRPr="00BD6F9B" w:rsidRDefault="00BD6F9B" w:rsidP="00BD6F9B">
                    <w:pPr>
                      <w:spacing w:line="240" w:lineRule="auto"/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</w:pPr>
                    <w:r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t>Phone (601) 359-</w:t>
                    </w:r>
                    <w:r w:rsidR="001F25D6"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t>3764</w:t>
                    </w:r>
                    <w:r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br/>
                    </w:r>
                    <w:r w:rsidRPr="00BD6F9B">
                      <w:rPr>
                        <w:rFonts w:ascii="Hoefler Text" w:hAnsi="Hoefler Text"/>
                        <w:b/>
                        <w:color w:val="0C1840"/>
                        <w:sz w:val="20"/>
                        <w:szCs w:val="20"/>
                      </w:rPr>
                      <w:t>www.mde</w:t>
                    </w:r>
                    <w:r w:rsidR="00731573">
                      <w:rPr>
                        <w:rFonts w:ascii="Hoefler Text" w:hAnsi="Hoefler Text"/>
                        <w:b/>
                        <w:color w:val="0C1840"/>
                        <w:sz w:val="20"/>
                        <w:szCs w:val="20"/>
                      </w:rPr>
                      <w:t>k12.org</w:t>
                    </w:r>
                  </w:p>
                </w:txbxContent>
              </v:textbox>
            </v:shape>
          </w:pict>
        </mc:Fallback>
      </mc:AlternateContent>
    </w:r>
    <w:r w:rsidRPr="00BD6F9B">
      <w:rPr>
        <w:rFonts w:ascii="Hoefler Text" w:hAnsi="Hoefler Text"/>
        <w:noProof/>
        <w:color w:val="0C184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8F385A" wp14:editId="1B71A0FA">
              <wp:simplePos x="0" y="0"/>
              <wp:positionH relativeFrom="column">
                <wp:posOffset>5137785</wp:posOffset>
              </wp:positionH>
              <wp:positionV relativeFrom="paragraph">
                <wp:posOffset>-1905</wp:posOffset>
              </wp:positionV>
              <wp:extent cx="0" cy="563525"/>
              <wp:effectExtent l="0" t="0" r="19050" b="2730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3525"/>
                      </a:xfrm>
                      <a:prstGeom prst="line">
                        <a:avLst/>
                      </a:prstGeom>
                      <a:ln>
                        <a:solidFill>
                          <a:srgbClr val="C432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569ED9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55pt,-.15pt" to="404.5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93oswEAANQDAAAOAAAAZHJzL2Uyb0RvYy54bWysU02P0zAQvSPxHyzfadIuXaGo6R66Wi4I&#10;VsD+ANcZN5Zsj2WbJv33jJ02rVgkBOIy8ce8N2+eJ5uH0Rp2hBA1upYvFzVn4CR22h1a/vL96d0H&#10;zmISrhMGHbT8BJE/bN++2Qy+gRX2aDoIjEhcbAbf8j4l31RVlD1YERfowdGlwmBFom04VF0QA7Fb&#10;U63q+r4aMHQ+oIQY6fRxuuTbwq8UyPRFqQiJmZaTtlRiKHGfY7XdiOYQhO+1PMsQ/6DCCu2o6Ez1&#10;KJJgP4J+RWW1DBhRpYVEW6FSWkLpgbpZ1r90860XHkovZE70s03x/9HKz8edew5kw+BjE/1zyF2M&#10;Ktj8JX1sLGadZrNgTExOh5JO1/d369U6+1hdcT7E9BHQsrxoudEutyEacfwU05R6ScnHxuUY0eju&#10;SRtTNuGw35nAjoIebvf+bjXXuEmjihlaXaWXVToZmGi/gmK6I7HLUr5MFcy0QkpwaXnWbhxlZ5gi&#10;CTOw/jPwnJ+hUCbub8AzolRGl2aw1Q7D76qn8SJZTfkXB6a+swV77E7lUYs1NDrldc5jnmfzdl/g&#10;159x+xMAAP//AwBQSwMEFAAGAAgAAAAhAB/sbCjdAAAACAEAAA8AAABkcnMvZG93bnJldi54bWxM&#10;j0FLw0AQhe+C/2EZwYu0m6pIGrMpIlhPhbYqvU6zYxLMzobsJo3/3hEP9TaP93jzvXw1uVaN1IfG&#10;s4HFPAFFXHrbcGXg/e1lloIKEdli65kMfFOAVXF5kWNm/Yl3NO5jpaSEQ4YG6hi7TOtQ1uQwzH1H&#10;LN6n7x1GkX2lbY8nKXetvk2SB+2wYflQY0fPNZVf+8EZ8EOJmxu73q23w8d2Ox5eN8vxYMz11fT0&#10;CCrSFM9h+MUXdCiE6egHtkG1BtJkuZCogdkdKPH/9FGO9B50kev/A4ofAAAA//8DAFBLAQItABQA&#10;BgAIAAAAIQC2gziS/gAAAOEBAAATAAAAAAAAAAAAAAAAAAAAAABbQ29udGVudF9UeXBlc10ueG1s&#10;UEsBAi0AFAAGAAgAAAAhADj9If/WAAAAlAEAAAsAAAAAAAAAAAAAAAAALwEAAF9yZWxzLy5yZWxz&#10;UEsBAi0AFAAGAAgAAAAhAA4/3eizAQAA1AMAAA4AAAAAAAAAAAAAAAAALgIAAGRycy9lMm9Eb2Mu&#10;eG1sUEsBAi0AFAAGAAgAAAAhAB/sbCjdAAAACAEAAA8AAAAAAAAAAAAAAAAADQQAAGRycy9kb3du&#10;cmV2LnhtbFBLBQYAAAAABAAEAPMAAAAXBQAAAAA=&#10;" strokecolor="#c43225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713946D9" wp14:editId="3D5FDD3B">
              <wp:simplePos x="0" y="0"/>
              <wp:positionH relativeFrom="column">
                <wp:posOffset>3270250</wp:posOffset>
              </wp:positionH>
              <wp:positionV relativeFrom="paragraph">
                <wp:posOffset>-72390</wp:posOffset>
              </wp:positionV>
              <wp:extent cx="1914525" cy="75247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97D7C5" w14:textId="77777777" w:rsidR="00BD6F9B" w:rsidRPr="00672763" w:rsidRDefault="00BD6F9B" w:rsidP="00BD6F9B">
                          <w:pPr>
                            <w:spacing w:line="240" w:lineRule="auto"/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</w:pPr>
                          <w:r w:rsidRPr="00672763"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t>Central High School Building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br/>
                            <w:t>359 North West Street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br/>
                            <w:t>P.O. Box 771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br/>
                            <w:t>Jackson, MS 39205-0771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3946D9" id="Text Box 6" o:spid="_x0000_s1027" type="#_x0000_t202" style="position:absolute;left:0;text-align:left;margin-left:257.5pt;margin-top:-5.7pt;width:150.75pt;height:59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vpdgIAAGwFAAAOAAAAZHJzL2Uyb0RvYy54bWysVEtPGzEQvlfqf7B8L5ukCbQRG5SCqCoh&#10;QA0VZ8drE6tej2tPspv+esbezaOUC1Uv3vHON09/M+cXbW3ZRoVowJV8eDLgTDkJlXFPJf/xcP3h&#10;E2cRhauEBadKvlWRX8zevztv/FSNYAW2UoGRExenjS/5CtFPiyLKlapFPAGvHCk1hFogXcNTUQXR&#10;kPfaFqPB4LRoIFQ+gFQx0t+rTsln2b/WSuKd1lEhsyWn3DCfIZ/LdBazczF9CsKvjOzTEP+QRS2M&#10;o6B7V1cCBVsH85er2sgAETSeSKgL0NpIlWugaoaDF9UsVsKrXAs1J/p9m+L/cytvNwt/Hxi2X6Cl&#10;B0wNaXycRvqZ6ml1qNOXMmWkpxZu921TLTKZjD4Px5PRhDNJurPJaHw2SW6Kg7UPEb8qqFkSSh7o&#10;WXK3xOYmYgfdQVKwCNZU18bafElUUJc2sI2gR7SYcyTnf6CsY03JTz9OBtmxg2TeebYuuVGZDH24&#10;Q4VZwq1VCWPdd6WZqXKhr8QWUiq3j5/RCaUp1FsMe/whq7cYd3WQRY4MDvfGtXEQcvV5eg4tq37u&#10;WqY7PL3NUd1JxHbZUuFHBFhCtSVeBOhGJnp5bejxbkTEexFoRogKNPd4R4e2QM2HXuJsBeH3a/8T&#10;nqhLWs4amrmSx19rERRn9psjUhOPxmlI82U8ORvRJRxrlscat64vgRgxpA3jZRYTHu1O1AHqR1oP&#10;8xSVVMJJil1y3ImX2G0CWi9SzecZRGPpBd64hZfJdepyouZD+yiC7/mLxPxb2E2nmL6gcYdNlg7m&#10;awRtMsdTn7uu9v2nkc5T0q+ftDOO7xl1WJKzZwAAAP//AwBQSwMEFAAGAAgAAAAhAPmfsfXiAAAA&#10;CwEAAA8AAABkcnMvZG93bnJldi54bWxMj8tOwzAQRfdI/IM1SGxQ65iStgpxKoR4SOxoeIidGw9J&#10;RDyOYjcJf8+wguVoju49N9/NrhMjDqH1pEEtExBIlbct1RpeyvvFFkSIhqzpPKGGbwywK05PcpNZ&#10;P9EzjvtYCw6hkBkNTYx9JmWoGnQmLH2PxL9PPzgT+RxqaQczcbjr5GWSrKUzLXFDY3q8bbD62h+d&#10;ho+L+v0pzA+v0ypd9XePY7l5s6XW52fzzTWIiHP8g+FXn9WhYKeDP5INotOQqpS3RA0Lpa5AMLFV&#10;6xTEgdFko0AWufy/ofgBAAD//wMAUEsBAi0AFAAGAAgAAAAhALaDOJL+AAAA4QEAABMAAAAAAAAA&#10;AAAAAAAAAAAAAFtDb250ZW50X1R5cGVzXS54bWxQSwECLQAUAAYACAAAACEAOP0h/9YAAACUAQAA&#10;CwAAAAAAAAAAAAAAAAAvAQAAX3JlbHMvLnJlbHNQSwECLQAUAAYACAAAACEAQpeb6XYCAABsBQAA&#10;DgAAAAAAAAAAAAAAAAAuAgAAZHJzL2Uyb0RvYy54bWxQSwECLQAUAAYACAAAACEA+Z+x9eIAAAAL&#10;AQAADwAAAAAAAAAAAAAAAADQBAAAZHJzL2Rvd25yZXYueG1sUEsFBgAAAAAEAAQA8wAAAN8FAAAA&#10;AA==&#10;" fillcolor="white [3201]" stroked="f" strokeweight=".5pt">
              <v:textbox>
                <w:txbxContent>
                  <w:p w14:paraId="7B97D7C5" w14:textId="77777777" w:rsidR="00BD6F9B" w:rsidRPr="00672763" w:rsidRDefault="00BD6F9B" w:rsidP="00BD6F9B">
                    <w:pPr>
                      <w:spacing w:line="240" w:lineRule="auto"/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</w:pPr>
                    <w:r w:rsidRPr="00672763"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t>Central High School Building</w:t>
                    </w:r>
                    <w:r w:rsidRPr="00672763"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br/>
                      <w:t>359 North West Street</w:t>
                    </w:r>
                    <w:r w:rsidRPr="00672763"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br/>
                      <w:t>P.O. Box 771</w:t>
                    </w:r>
                    <w:r w:rsidRPr="00672763"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br/>
                      <w:t>Jackson, MS 39205-0771</w:t>
                    </w:r>
                  </w:p>
                </w:txbxContent>
              </v:textbox>
            </v:shape>
          </w:pict>
        </mc:Fallback>
      </mc:AlternateContent>
    </w:r>
    <w:r w:rsidR="00BD6F9B">
      <w:tab/>
    </w:r>
    <w:r w:rsidR="00BD6F9B" w:rsidRPr="00BD6F9B">
      <w:rPr>
        <w:rFonts w:ascii="Hoefler Text" w:hAnsi="Hoefler Text"/>
        <w:color w:val="0C1840"/>
        <w:sz w:val="20"/>
        <w:szCs w:val="20"/>
      </w:rPr>
      <w:t xml:space="preserve"> </w:t>
    </w:r>
  </w:p>
  <w:p w14:paraId="32BAF06F" w14:textId="77777777" w:rsidR="00BD6F9B" w:rsidRPr="00BD6F9B" w:rsidRDefault="00BD6F9B" w:rsidP="00BD6F9B">
    <w:pPr>
      <w:pStyle w:val="Head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626EF" w14:textId="77777777" w:rsidR="00A42AC1" w:rsidRDefault="00A42AC1" w:rsidP="00BD6F9B">
      <w:pPr>
        <w:spacing w:after="0" w:line="240" w:lineRule="auto"/>
      </w:pPr>
      <w:r>
        <w:separator/>
      </w:r>
    </w:p>
  </w:footnote>
  <w:footnote w:type="continuationSeparator" w:id="0">
    <w:p w14:paraId="3C45FC73" w14:textId="77777777" w:rsidR="00A42AC1" w:rsidRDefault="00A42AC1" w:rsidP="00BD6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B718" w14:textId="7F5DBA0B" w:rsidR="004D4A67" w:rsidRDefault="00BB624C" w:rsidP="004D4A67">
    <w:pPr>
      <w:pStyle w:val="Header"/>
      <w:ind w:firstLine="720"/>
      <w:jc w:val="right"/>
      <w:rPr>
        <w:rFonts w:ascii="Hoefler Text" w:hAnsi="Hoefler Text"/>
        <w:b/>
        <w:color w:val="022664"/>
      </w:rPr>
    </w:pPr>
    <w:r w:rsidRPr="00AC5BFB">
      <w:rPr>
        <w:rFonts w:ascii="Hoefler Text" w:hAnsi="Hoefler Text"/>
        <w:noProof/>
        <w:color w:val="022664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5B3B5" wp14:editId="1E7C14FA">
              <wp:simplePos x="0" y="0"/>
              <wp:positionH relativeFrom="column">
                <wp:posOffset>3653155</wp:posOffset>
              </wp:positionH>
              <wp:positionV relativeFrom="paragraph">
                <wp:posOffset>99695</wp:posOffset>
              </wp:positionV>
              <wp:extent cx="0" cy="488950"/>
              <wp:effectExtent l="0" t="0" r="1905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8950"/>
                      </a:xfrm>
                      <a:prstGeom prst="line">
                        <a:avLst/>
                      </a:prstGeom>
                      <a:ln>
                        <a:solidFill>
                          <a:srgbClr val="C432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FC6471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65pt,7.85pt" to="287.6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GVntwEAANQDAAAOAAAAZHJzL2Uyb0RvYy54bWysU01v2zAMvQ/YfxB0X+xk7ZAZcXpI0V2G&#10;rdi6H6DIVCxAX6C02Pn3o+TEKbYBw4peaJHieySf6M3daA07AkbtXcuXi5ozcNJ32h1a/uPp4d2a&#10;s5iE64TxDlp+gsjvtm/fbIbQwMr33nSAjEhcbIbQ8j6l0FRVlD1YERc+gKNL5dGKRC4eqg7FQOzW&#10;VKu6/lANHruAXkKMFL2fLvm28CsFMn1VKkJipuXUWyoWi91nW203ojmgCL2W5zbEC7qwQjsqOlPd&#10;iyTYT9R/UFkt0Uev0kJ6W3mltIQyA02zrH+b5nsvApRZSJwYZpni69HKL8ede0SSYQixieER8xSj&#10;Qpu/1B8bi1inWSwYE5NTUFL0Zr3+eFt0rK64gDF9Am9ZPrTcaJfHEI04fo6JalHqJSWHjcs2eqO7&#10;B21McfCw3xlkR0EPt7t5v1rd5rci4LM08jK0urZeTulkYKL9BorpjppdlvJlq2CmFVKCS8szr3GU&#10;nWGKWpiB9b+B5/wMhbJx/wOeEaWyd2kGW+08/q16Gi8tqyn/osA0d5Zg77tTedQiDa1OUe685nk3&#10;n/sFfv0Zt78AAAD//wMAUEsDBBQABgAIAAAAIQCxMg3I3gAAAAkBAAAPAAAAZHJzL2Rvd25yZXYu&#10;eG1sTI/BSsNAEIbvQt9hmYIXsZtWYmzMpohgPRXSqvS6zY5JaHY2ZDdpfHtHPOhx5v/455tsM9lW&#10;jNj7xpGC5SICgVQ601Cl4P3t5fYBhA+ajG4doYIv9LDJZ1eZTo270B7HQ6gEl5BPtYI6hC6V0pc1&#10;Wu0XrkPi7NP1Vgce+0qaXl+43LZyFUX30uqG+EKtO3yusTwfBqvADaXe3ZjtflsMH0UxHl936/Go&#10;1PV8enoEEXAKfzD86LM65Ox0cgMZL1oFcRLfMcpBnIBg4HdxUrBeJSDzTP7/IP8GAAD//wMAUEsB&#10;Ai0AFAAGAAgAAAAhALaDOJL+AAAA4QEAABMAAAAAAAAAAAAAAAAAAAAAAFtDb250ZW50X1R5cGVz&#10;XS54bWxQSwECLQAUAAYACAAAACEAOP0h/9YAAACUAQAACwAAAAAAAAAAAAAAAAAvAQAAX3JlbHMv&#10;LnJlbHNQSwECLQAUAAYACAAAACEAy/RlZ7cBAADUAwAADgAAAAAAAAAAAAAAAAAuAgAAZHJzL2Uy&#10;b0RvYy54bWxQSwECLQAUAAYACAAAACEAsTINyN4AAAAJAQAADwAAAAAAAAAAAAAAAAARBAAAZHJz&#10;L2Rvd25yZXYueG1sUEsFBgAAAAAEAAQA8wAAABwFAAAAAA==&#10;" strokecolor="#c43225"/>
          </w:pict>
        </mc:Fallback>
      </mc:AlternateContent>
    </w:r>
    <w:r w:rsidR="00672763" w:rsidRPr="00AC5BFB">
      <w:rPr>
        <w:rFonts w:ascii="Hoefler Text" w:hAnsi="Hoefler Text"/>
        <w:noProof/>
        <w:color w:val="022664"/>
        <w:sz w:val="24"/>
        <w:szCs w:val="24"/>
      </w:rPr>
      <w:drawing>
        <wp:anchor distT="0" distB="0" distL="114300" distR="114300" simplePos="0" relativeHeight="251658240" behindDoc="1" locked="0" layoutInCell="1" allowOverlap="1" wp14:anchorId="193D75B7" wp14:editId="65D9BE7A">
          <wp:simplePos x="0" y="0"/>
          <wp:positionH relativeFrom="column">
            <wp:posOffset>60960</wp:posOffset>
          </wp:positionH>
          <wp:positionV relativeFrom="paragraph">
            <wp:posOffset>-144780</wp:posOffset>
          </wp:positionV>
          <wp:extent cx="1760855" cy="838200"/>
          <wp:effectExtent l="0" t="0" r="0" b="0"/>
          <wp:wrapTight wrapText="bothSides">
            <wp:wrapPolygon edited="0">
              <wp:start x="0" y="0"/>
              <wp:lineTo x="0" y="21109"/>
              <wp:lineTo x="21265" y="21109"/>
              <wp:lineTo x="2126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A67">
      <w:rPr>
        <w:rFonts w:ascii="Hoefler Text" w:hAnsi="Hoefler Text"/>
        <w:b/>
        <w:color w:val="022664"/>
      </w:rPr>
      <w:t>Paula A. Vanderford, Ph.D.</w:t>
    </w:r>
  </w:p>
  <w:p w14:paraId="731A2899" w14:textId="3C7F0337" w:rsidR="00C638D6" w:rsidRPr="00C638D6" w:rsidRDefault="004D4A67" w:rsidP="00C638D6">
    <w:pPr>
      <w:pStyle w:val="Header"/>
      <w:ind w:firstLine="720"/>
      <w:jc w:val="right"/>
      <w:rPr>
        <w:rFonts w:ascii="Hoefler Text" w:hAnsi="Hoefler Text"/>
        <w:color w:val="022664"/>
      </w:rPr>
    </w:pPr>
    <w:r>
      <w:rPr>
        <w:rFonts w:ascii="Hoefler Text" w:hAnsi="Hoefler Text"/>
        <w:color w:val="022664"/>
      </w:rPr>
      <w:t>Chief Accountability Officer</w:t>
    </w:r>
  </w:p>
  <w:p w14:paraId="4D947BB4" w14:textId="6AF5D7A7" w:rsidR="00672763" w:rsidRDefault="004D4A67" w:rsidP="00672763">
    <w:pPr>
      <w:pStyle w:val="Header"/>
      <w:ind w:firstLine="720"/>
      <w:jc w:val="right"/>
      <w:rPr>
        <w:rFonts w:ascii="Hoefler Text" w:hAnsi="Hoefler Text"/>
        <w:b/>
        <w:color w:val="022664"/>
      </w:rPr>
    </w:pPr>
    <w:r>
      <w:rPr>
        <w:rFonts w:ascii="Hoefler Text" w:hAnsi="Hoefler Text"/>
        <w:b/>
        <w:color w:val="022664"/>
      </w:rPr>
      <w:t>Jo Ann Malone, Ed.D.</w:t>
    </w:r>
  </w:p>
  <w:p w14:paraId="7C170E35" w14:textId="49B72458" w:rsidR="004D4A67" w:rsidRDefault="004D4A67" w:rsidP="004D4A67">
    <w:pPr>
      <w:pStyle w:val="Header"/>
      <w:ind w:firstLine="720"/>
      <w:jc w:val="right"/>
      <w:rPr>
        <w:rFonts w:ascii="Hoefler Text" w:hAnsi="Hoefler Text"/>
        <w:color w:val="022664"/>
      </w:rPr>
    </w:pPr>
    <w:r>
      <w:rPr>
        <w:rFonts w:ascii="Hoefler Text" w:hAnsi="Hoefler Text"/>
        <w:color w:val="022664"/>
      </w:rPr>
      <w:t>Associate State Superintendent</w:t>
    </w:r>
  </w:p>
  <w:p w14:paraId="11FA10A0" w14:textId="2D812C4D" w:rsidR="007B7F5A" w:rsidRPr="00C638D6" w:rsidRDefault="007B7F5A" w:rsidP="004D4A67">
    <w:pPr>
      <w:pStyle w:val="Header"/>
      <w:ind w:firstLine="720"/>
      <w:jc w:val="right"/>
      <w:rPr>
        <w:rFonts w:ascii="Hoefler Text" w:hAnsi="Hoefler Text"/>
        <w:color w:val="022664"/>
      </w:rPr>
    </w:pPr>
    <w:r>
      <w:rPr>
        <w:rFonts w:ascii="Hoefler Text" w:hAnsi="Hoefler Text"/>
        <w:color w:val="022664"/>
      </w:rPr>
      <w:t xml:space="preserve">Office of Accreditation </w:t>
    </w:r>
  </w:p>
  <w:p w14:paraId="3011D9CC" w14:textId="77777777" w:rsidR="00676B89" w:rsidRPr="00AC5BFB" w:rsidRDefault="00676B89" w:rsidP="00BD6F9B">
    <w:pPr>
      <w:pStyle w:val="Header"/>
      <w:jc w:val="right"/>
      <w:rPr>
        <w:rFonts w:ascii="Hoefler Text" w:hAnsi="Hoefler Text"/>
        <w:color w:val="022664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9B"/>
    <w:rsid w:val="00020C6F"/>
    <w:rsid w:val="000259AA"/>
    <w:rsid w:val="000363E3"/>
    <w:rsid w:val="000517F3"/>
    <w:rsid w:val="00055FA9"/>
    <w:rsid w:val="00065AD5"/>
    <w:rsid w:val="000C1AB0"/>
    <w:rsid w:val="000C6DDF"/>
    <w:rsid w:val="00136B4A"/>
    <w:rsid w:val="00141E8D"/>
    <w:rsid w:val="001C345E"/>
    <w:rsid w:val="001F25D6"/>
    <w:rsid w:val="0020600D"/>
    <w:rsid w:val="00257EAE"/>
    <w:rsid w:val="002B2B57"/>
    <w:rsid w:val="002B4698"/>
    <w:rsid w:val="002D7B8A"/>
    <w:rsid w:val="002E1A70"/>
    <w:rsid w:val="003049F8"/>
    <w:rsid w:val="003369DF"/>
    <w:rsid w:val="003A1D2C"/>
    <w:rsid w:val="003A34DB"/>
    <w:rsid w:val="003B4E14"/>
    <w:rsid w:val="003C3636"/>
    <w:rsid w:val="003C38E0"/>
    <w:rsid w:val="00422ABA"/>
    <w:rsid w:val="00432B5A"/>
    <w:rsid w:val="00457C2F"/>
    <w:rsid w:val="00475BA4"/>
    <w:rsid w:val="0048328B"/>
    <w:rsid w:val="004B683D"/>
    <w:rsid w:val="004C465B"/>
    <w:rsid w:val="004C7528"/>
    <w:rsid w:val="004D4A67"/>
    <w:rsid w:val="004F3F77"/>
    <w:rsid w:val="00516DC6"/>
    <w:rsid w:val="005260DA"/>
    <w:rsid w:val="00592AE9"/>
    <w:rsid w:val="005B6EAA"/>
    <w:rsid w:val="005D48EC"/>
    <w:rsid w:val="005D6FEC"/>
    <w:rsid w:val="005E278A"/>
    <w:rsid w:val="005E72A5"/>
    <w:rsid w:val="006116FB"/>
    <w:rsid w:val="006130A4"/>
    <w:rsid w:val="00620852"/>
    <w:rsid w:val="00672763"/>
    <w:rsid w:val="00676B89"/>
    <w:rsid w:val="006C0FE3"/>
    <w:rsid w:val="006C448B"/>
    <w:rsid w:val="006F624B"/>
    <w:rsid w:val="00712C43"/>
    <w:rsid w:val="00727D79"/>
    <w:rsid w:val="00731573"/>
    <w:rsid w:val="007324C4"/>
    <w:rsid w:val="00743B96"/>
    <w:rsid w:val="0077341D"/>
    <w:rsid w:val="0079230D"/>
    <w:rsid w:val="007A4295"/>
    <w:rsid w:val="007B7F5A"/>
    <w:rsid w:val="007D781F"/>
    <w:rsid w:val="00823729"/>
    <w:rsid w:val="0084042A"/>
    <w:rsid w:val="00846DAB"/>
    <w:rsid w:val="008479AD"/>
    <w:rsid w:val="00854445"/>
    <w:rsid w:val="008753CA"/>
    <w:rsid w:val="008B52BC"/>
    <w:rsid w:val="008C152F"/>
    <w:rsid w:val="008D0409"/>
    <w:rsid w:val="008E502E"/>
    <w:rsid w:val="008F2125"/>
    <w:rsid w:val="008F51EA"/>
    <w:rsid w:val="008F588F"/>
    <w:rsid w:val="00907575"/>
    <w:rsid w:val="00924B7C"/>
    <w:rsid w:val="00951835"/>
    <w:rsid w:val="00987DCB"/>
    <w:rsid w:val="00990EDC"/>
    <w:rsid w:val="009C338E"/>
    <w:rsid w:val="009C67C6"/>
    <w:rsid w:val="009E68B3"/>
    <w:rsid w:val="00A00C9B"/>
    <w:rsid w:val="00A07564"/>
    <w:rsid w:val="00A156A8"/>
    <w:rsid w:val="00A42AC1"/>
    <w:rsid w:val="00A54647"/>
    <w:rsid w:val="00A56D58"/>
    <w:rsid w:val="00A75A08"/>
    <w:rsid w:val="00A8112B"/>
    <w:rsid w:val="00A85306"/>
    <w:rsid w:val="00AC5BFB"/>
    <w:rsid w:val="00AE63B0"/>
    <w:rsid w:val="00B03947"/>
    <w:rsid w:val="00B3148F"/>
    <w:rsid w:val="00B928BB"/>
    <w:rsid w:val="00B9418D"/>
    <w:rsid w:val="00BA48E1"/>
    <w:rsid w:val="00BB624C"/>
    <w:rsid w:val="00BB69F4"/>
    <w:rsid w:val="00BC1E47"/>
    <w:rsid w:val="00BC3D16"/>
    <w:rsid w:val="00BC443A"/>
    <w:rsid w:val="00BD6F9B"/>
    <w:rsid w:val="00BE03C6"/>
    <w:rsid w:val="00BE4537"/>
    <w:rsid w:val="00C352F5"/>
    <w:rsid w:val="00C45C16"/>
    <w:rsid w:val="00C638D6"/>
    <w:rsid w:val="00D206E7"/>
    <w:rsid w:val="00D222EB"/>
    <w:rsid w:val="00D36EC4"/>
    <w:rsid w:val="00D43EC9"/>
    <w:rsid w:val="00D444BA"/>
    <w:rsid w:val="00D51553"/>
    <w:rsid w:val="00D941F7"/>
    <w:rsid w:val="00DA025D"/>
    <w:rsid w:val="00DD3CF0"/>
    <w:rsid w:val="00DE4C24"/>
    <w:rsid w:val="00E05543"/>
    <w:rsid w:val="00E525E4"/>
    <w:rsid w:val="00E61E13"/>
    <w:rsid w:val="00E7243D"/>
    <w:rsid w:val="00E73C49"/>
    <w:rsid w:val="00EC7178"/>
    <w:rsid w:val="00EE1EFF"/>
    <w:rsid w:val="00EE1FB2"/>
    <w:rsid w:val="00EE355D"/>
    <w:rsid w:val="00EF3C72"/>
    <w:rsid w:val="00F00142"/>
    <w:rsid w:val="00F13C91"/>
    <w:rsid w:val="00F20E2D"/>
    <w:rsid w:val="00F878C3"/>
    <w:rsid w:val="00F947D4"/>
    <w:rsid w:val="00FA6BA8"/>
    <w:rsid w:val="00FC6841"/>
    <w:rsid w:val="00FC6BF3"/>
    <w:rsid w:val="00FD3199"/>
    <w:rsid w:val="00FE22F7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4B9D8"/>
  <w15:docId w15:val="{FD6835A0-C955-4771-8BE1-4BBFE731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F9B"/>
  </w:style>
  <w:style w:type="paragraph" w:styleId="Footer">
    <w:name w:val="footer"/>
    <w:basedOn w:val="Normal"/>
    <w:link w:val="FooterChar"/>
    <w:uiPriority w:val="99"/>
    <w:unhideWhenUsed/>
    <w:rsid w:val="00BD6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F9B"/>
  </w:style>
  <w:style w:type="paragraph" w:styleId="BalloonText">
    <w:name w:val="Balloon Text"/>
    <w:basedOn w:val="Normal"/>
    <w:link w:val="BalloonTextChar"/>
    <w:uiPriority w:val="99"/>
    <w:semiHidden/>
    <w:unhideWhenUsed/>
    <w:rsid w:val="00BD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F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3C4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90EDC"/>
    <w:rPr>
      <w:b/>
      <w:bCs/>
    </w:rPr>
  </w:style>
  <w:style w:type="character" w:styleId="Hyperlink">
    <w:name w:val="Hyperlink"/>
    <w:basedOn w:val="DefaultParagraphFont"/>
    <w:uiPriority w:val="99"/>
    <w:unhideWhenUsed/>
    <w:rsid w:val="000363E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D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60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dek12.org/OA/Accre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chaynes@mdek12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d64818-0729-4f28-a145-a621700a1c24">
      <Terms xmlns="http://schemas.microsoft.com/office/infopath/2007/PartnerControls"/>
    </lcf76f155ced4ddcb4097134ff3c332f>
    <TaxCatchAll xmlns="471390c7-4afd-45f8-b91b-e8cfda4c998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25D893A8304459D2E446E8084866E" ma:contentTypeVersion="16" ma:contentTypeDescription="Create a new document." ma:contentTypeScope="" ma:versionID="9536a3bdf9b12a242158e1fd1e41b87e">
  <xsd:schema xmlns:xsd="http://www.w3.org/2001/XMLSchema" xmlns:xs="http://www.w3.org/2001/XMLSchema" xmlns:p="http://schemas.microsoft.com/office/2006/metadata/properties" xmlns:ns2="7fd64818-0729-4f28-a145-a621700a1c24" xmlns:ns3="471390c7-4afd-45f8-b91b-e8cfda4c998a" targetNamespace="http://schemas.microsoft.com/office/2006/metadata/properties" ma:root="true" ma:fieldsID="2b8efc87465d582fa82188ec29235c47" ns2:_="" ns3:_="">
    <xsd:import namespace="7fd64818-0729-4f28-a145-a621700a1c24"/>
    <xsd:import namespace="471390c7-4afd-45f8-b91b-e8cfda4c9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4818-0729-4f28-a145-a621700a1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390c7-4afd-45f8-b91b-e8cfda4c998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8f39649-21d9-4e4b-9032-69c8bf819e5d}" ma:internalName="TaxCatchAll" ma:showField="CatchAllData" ma:web="471390c7-4afd-45f8-b91b-e8cfda4c9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E8963C-0C7C-4DDC-A12A-121C34C27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0AA0F-473D-4F48-9604-0A4B4D9A68C6}">
  <ds:schemaRefs>
    <ds:schemaRef ds:uri="http://schemas.microsoft.com/office/2006/metadata/properties"/>
    <ds:schemaRef ds:uri="http://schemas.microsoft.com/office/infopath/2007/PartnerControls"/>
    <ds:schemaRef ds:uri="7fd64818-0729-4f28-a145-a621700a1c24"/>
    <ds:schemaRef ds:uri="471390c7-4afd-45f8-b91b-e8cfda4c998a"/>
  </ds:schemaRefs>
</ds:datastoreItem>
</file>

<file path=customXml/itemProps3.xml><?xml version="1.0" encoding="utf-8"?>
<ds:datastoreItem xmlns:ds="http://schemas.openxmlformats.org/officeDocument/2006/customXml" ds:itemID="{ABA13BC7-BA8D-4F92-9E56-6E56DB2BFE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7FB64F-D433-4882-9E34-329955371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4818-0729-4f28-a145-a621700a1c24"/>
    <ds:schemaRef ds:uri="471390c7-4afd-45f8-b91b-e8cfda4c9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H. Barham</dc:creator>
  <cp:lastModifiedBy>J. Christopher Haynes</cp:lastModifiedBy>
  <cp:revision>3</cp:revision>
  <cp:lastPrinted>2018-01-10T17:41:00Z</cp:lastPrinted>
  <dcterms:created xsi:type="dcterms:W3CDTF">2024-01-04T14:18:00Z</dcterms:created>
  <dcterms:modified xsi:type="dcterms:W3CDTF">2024-01-04T15:51:00Z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0x010100BEC25D893A8304459D2E446E8084866E</vt:lpwstr>
  </property>
  <property fmtid="{D5CDD505-2E9C-101B-9397-08002B2CF9AE}" pid="3" name="MediaServiceImageTags">
    <vt:lpwstr/>
  </property>
</Properties>
</file>