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717CB" w14:textId="2EACB232" w:rsidR="00F8672B" w:rsidRPr="000A7670" w:rsidRDefault="005C349A" w:rsidP="00E70C34">
      <w:pPr>
        <w:spacing w:before="100" w:beforeAutospacing="1" w:after="100" w:afterAutospacing="1" w:line="276" w:lineRule="auto"/>
        <w:jc w:val="center"/>
        <w:rPr>
          <w:rFonts w:ascii="Georgia" w:hAnsi="Georgia"/>
          <w:b/>
        </w:rPr>
      </w:pPr>
      <w:r w:rsidRPr="000A7670">
        <w:rPr>
          <w:rFonts w:ascii="Georgia" w:hAnsi="Georgia"/>
          <w:b/>
        </w:rPr>
        <w:t>Equity in Digital Learning Act (ELDA)</w:t>
      </w:r>
      <w:r w:rsidRPr="000A7670">
        <w:rPr>
          <w:rFonts w:ascii="Georgia" w:hAnsi="Georgia"/>
          <w:b/>
        </w:rPr>
        <w:br/>
      </w:r>
      <w:r w:rsidR="00F8672B" w:rsidRPr="000A7670">
        <w:rPr>
          <w:rFonts w:ascii="Georgia" w:hAnsi="Georgia"/>
          <w:b/>
        </w:rPr>
        <w:t>PROGRAM TECHNICAL ASSURANCES</w:t>
      </w:r>
    </w:p>
    <w:p w14:paraId="3318A29C" w14:textId="77777777" w:rsidR="00F8672B" w:rsidRPr="000A7670" w:rsidRDefault="00F8672B" w:rsidP="00E70C34">
      <w:pPr>
        <w:spacing w:before="100" w:beforeAutospacing="1" w:after="100" w:afterAutospacing="1" w:line="276" w:lineRule="auto"/>
        <w:rPr>
          <w:rFonts w:ascii="Georgia" w:hAnsi="Georgia"/>
          <w:b/>
          <w:i/>
        </w:rPr>
      </w:pPr>
      <w:r w:rsidRPr="000A7670">
        <w:rPr>
          <w:rFonts w:ascii="Georgia" w:hAnsi="Georgia"/>
          <w:b/>
          <w:i/>
        </w:rPr>
        <w:t>Please read carefully before signing.</w:t>
      </w:r>
    </w:p>
    <w:p w14:paraId="532308AC" w14:textId="44F10757" w:rsidR="00F8672B" w:rsidRPr="000A7670" w:rsidRDefault="00F8672B" w:rsidP="00E70C34">
      <w:pPr>
        <w:suppressAutoHyphens/>
        <w:spacing w:before="100" w:beforeAutospacing="1" w:after="100" w:afterAutospacing="1" w:line="276" w:lineRule="auto"/>
        <w:rPr>
          <w:rFonts w:ascii="Georgia" w:hAnsi="Georgia"/>
        </w:rPr>
      </w:pPr>
      <w:r w:rsidRPr="000A7670">
        <w:rPr>
          <w:rFonts w:ascii="Georgia" w:hAnsi="Georgia"/>
        </w:rPr>
        <w:t xml:space="preserve">The grantee hereby assures that, in accordance with </w:t>
      </w:r>
      <w:r w:rsidR="00E70C34" w:rsidRPr="000A7670">
        <w:rPr>
          <w:rFonts w:ascii="Georgia" w:hAnsi="Georgia"/>
        </w:rPr>
        <w:t>SB3044</w:t>
      </w:r>
      <w:r w:rsidRPr="000A7670">
        <w:rPr>
          <w:rFonts w:ascii="Georgia" w:hAnsi="Georgia"/>
        </w:rPr>
        <w:t>, submitting this proposal shall comply with the following:</w:t>
      </w:r>
    </w:p>
    <w:p w14:paraId="4FCC0401" w14:textId="7A0CD09D" w:rsidR="00F8672B" w:rsidRPr="000A7670" w:rsidRDefault="00360A82" w:rsidP="00E70C34">
      <w:pPr>
        <w:pStyle w:val="Heading9"/>
        <w:spacing w:before="100" w:beforeAutospacing="1" w:after="100" w:afterAutospacing="1"/>
        <w:ind w:left="720" w:hanging="360"/>
        <w:rPr>
          <w:rFonts w:ascii="Georgia" w:hAnsi="Georgia"/>
          <w:b/>
          <w:i w:val="0"/>
          <w:color w:val="auto"/>
          <w:sz w:val="22"/>
          <w:szCs w:val="22"/>
        </w:rPr>
      </w:pPr>
      <w:r w:rsidRPr="000A7670">
        <w:rPr>
          <w:rFonts w:ascii="Georgia" w:hAnsi="Georgia"/>
          <w:b/>
          <w:i w:val="0"/>
          <w:color w:val="auto"/>
          <w:sz w:val="22"/>
          <w:szCs w:val="22"/>
        </w:rPr>
        <w:t>DIGITAL LEARNING PLAN</w:t>
      </w:r>
    </w:p>
    <w:p w14:paraId="60C27A1F" w14:textId="254C3D20" w:rsidR="00F8672B" w:rsidRPr="000A7670" w:rsidRDefault="00F8672B" w:rsidP="00E70C34">
      <w:pPr>
        <w:pStyle w:val="BodyText2"/>
        <w:numPr>
          <w:ilvl w:val="0"/>
          <w:numId w:val="1"/>
        </w:numPr>
        <w:spacing w:before="100" w:beforeAutospacing="1" w:after="100" w:afterAutospacing="1" w:line="276" w:lineRule="auto"/>
        <w:jc w:val="left"/>
        <w:rPr>
          <w:rFonts w:ascii="Georgia" w:eastAsiaTheme="minorHAnsi" w:hAnsi="Georgia" w:cstheme="minorBidi"/>
          <w:b w:val="0"/>
          <w:sz w:val="22"/>
          <w:szCs w:val="22"/>
        </w:rPr>
      </w:pPr>
      <w:r w:rsidRPr="000A7670">
        <w:rPr>
          <w:rFonts w:ascii="Georgia" w:eastAsiaTheme="minorHAnsi" w:hAnsi="Georgia" w:cstheme="minorBidi"/>
          <w:b w:val="0"/>
          <w:sz w:val="22"/>
          <w:szCs w:val="22"/>
        </w:rPr>
        <w:t>The grantee assures and agrees t0</w:t>
      </w:r>
    </w:p>
    <w:p w14:paraId="1B802BD5" w14:textId="1F8DCC84" w:rsidR="00F8672B" w:rsidRPr="000A7670" w:rsidRDefault="00F8672B" w:rsidP="00E70C34">
      <w:pPr>
        <w:pStyle w:val="BodyText2"/>
        <w:numPr>
          <w:ilvl w:val="1"/>
          <w:numId w:val="1"/>
        </w:numPr>
        <w:spacing w:before="100" w:beforeAutospacing="1" w:after="100" w:afterAutospacing="1" w:line="276" w:lineRule="auto"/>
        <w:jc w:val="left"/>
        <w:rPr>
          <w:rFonts w:ascii="Georgia" w:eastAsiaTheme="minorHAnsi" w:hAnsi="Georgia" w:cstheme="minorBidi"/>
          <w:b w:val="0"/>
          <w:sz w:val="22"/>
          <w:szCs w:val="22"/>
        </w:rPr>
      </w:pPr>
      <w:r w:rsidRPr="000A7670">
        <w:rPr>
          <w:rFonts w:ascii="Georgia" w:eastAsiaTheme="minorHAnsi" w:hAnsi="Georgia" w:cstheme="minorBidi"/>
          <w:b w:val="0"/>
          <w:sz w:val="22"/>
          <w:szCs w:val="22"/>
        </w:rPr>
        <w:t>Revisit and update</w:t>
      </w:r>
      <w:r w:rsidR="000A7670" w:rsidRPr="000A7670">
        <w:rPr>
          <w:rFonts w:ascii="Georgia" w:hAnsi="Georgia"/>
          <w:b w:val="0"/>
          <w:bCs/>
          <w:sz w:val="22"/>
          <w:szCs w:val="22"/>
        </w:rPr>
        <w:t xml:space="preserve"> your district’s</w:t>
      </w:r>
      <w:r w:rsidR="000A7670" w:rsidRPr="000A7670">
        <w:rPr>
          <w:rFonts w:ascii="Georgia" w:hAnsi="Georgia"/>
          <w:sz w:val="22"/>
          <w:szCs w:val="22"/>
        </w:rPr>
        <w:t xml:space="preserve"> </w:t>
      </w:r>
      <w:r w:rsidR="00E70C34" w:rsidRPr="000A7670">
        <w:rPr>
          <w:rFonts w:ascii="Georgia" w:eastAsiaTheme="minorHAnsi" w:hAnsi="Georgia" w:cstheme="minorBidi"/>
          <w:b w:val="0"/>
          <w:sz w:val="22"/>
          <w:szCs w:val="22"/>
        </w:rPr>
        <w:t>D</w:t>
      </w:r>
      <w:r w:rsidRPr="000A7670">
        <w:rPr>
          <w:rFonts w:ascii="Georgia" w:eastAsiaTheme="minorHAnsi" w:hAnsi="Georgia" w:cstheme="minorBidi"/>
          <w:b w:val="0"/>
          <w:sz w:val="22"/>
          <w:szCs w:val="22"/>
        </w:rPr>
        <w:t xml:space="preserve">igital </w:t>
      </w:r>
      <w:r w:rsidR="00E70C34" w:rsidRPr="000A7670">
        <w:rPr>
          <w:rFonts w:ascii="Georgia" w:eastAsiaTheme="minorHAnsi" w:hAnsi="Georgia" w:cstheme="minorBidi"/>
          <w:b w:val="0"/>
          <w:sz w:val="22"/>
          <w:szCs w:val="22"/>
        </w:rPr>
        <w:t>L</w:t>
      </w:r>
      <w:r w:rsidRPr="000A7670">
        <w:rPr>
          <w:rFonts w:ascii="Georgia" w:eastAsiaTheme="minorHAnsi" w:hAnsi="Georgia" w:cstheme="minorBidi"/>
          <w:b w:val="0"/>
          <w:sz w:val="22"/>
          <w:szCs w:val="22"/>
        </w:rPr>
        <w:t xml:space="preserve">earning </w:t>
      </w:r>
      <w:r w:rsidR="00E70C34" w:rsidRPr="000A7670">
        <w:rPr>
          <w:rFonts w:ascii="Georgia" w:eastAsiaTheme="minorHAnsi" w:hAnsi="Georgia" w:cstheme="minorBidi"/>
          <w:b w:val="0"/>
          <w:sz w:val="22"/>
          <w:szCs w:val="22"/>
        </w:rPr>
        <w:t>P</w:t>
      </w:r>
      <w:r w:rsidRPr="000A7670">
        <w:rPr>
          <w:rFonts w:ascii="Georgia" w:eastAsiaTheme="minorHAnsi" w:hAnsi="Georgia" w:cstheme="minorBidi"/>
          <w:b w:val="0"/>
          <w:sz w:val="22"/>
          <w:szCs w:val="22"/>
        </w:rPr>
        <w:t>lan at least annually</w:t>
      </w:r>
      <w:r w:rsidR="000A7670" w:rsidRPr="000A7670">
        <w:rPr>
          <w:rFonts w:ascii="Georgia" w:eastAsiaTheme="minorHAnsi" w:hAnsi="Georgia" w:cstheme="minorBidi"/>
          <w:b w:val="0"/>
          <w:sz w:val="22"/>
          <w:szCs w:val="22"/>
        </w:rPr>
        <w:t>;</w:t>
      </w:r>
      <w:r w:rsidRPr="000A7670">
        <w:rPr>
          <w:rFonts w:ascii="Georgia" w:eastAsiaTheme="minorHAnsi" w:hAnsi="Georgia" w:cstheme="minorBidi"/>
          <w:b w:val="0"/>
          <w:sz w:val="22"/>
          <w:szCs w:val="22"/>
        </w:rPr>
        <w:t xml:space="preserve"> and</w:t>
      </w:r>
    </w:p>
    <w:p w14:paraId="3FCA868A" w14:textId="5592C8C3" w:rsidR="00F8672B" w:rsidRPr="000A7670" w:rsidRDefault="00F8672B" w:rsidP="00E70C34">
      <w:pPr>
        <w:pStyle w:val="BodyText2"/>
        <w:numPr>
          <w:ilvl w:val="1"/>
          <w:numId w:val="1"/>
        </w:numPr>
        <w:spacing w:before="100" w:beforeAutospacing="1" w:after="100" w:afterAutospacing="1" w:line="276" w:lineRule="auto"/>
        <w:jc w:val="left"/>
        <w:rPr>
          <w:rFonts w:ascii="Georgia" w:eastAsiaTheme="minorHAnsi" w:hAnsi="Georgia" w:cstheme="minorBidi"/>
          <w:b w:val="0"/>
          <w:sz w:val="22"/>
          <w:szCs w:val="22"/>
        </w:rPr>
      </w:pPr>
      <w:r w:rsidRPr="000A7670">
        <w:rPr>
          <w:rFonts w:ascii="Georgia" w:eastAsiaTheme="minorHAnsi" w:hAnsi="Georgia" w:cstheme="minorBidi"/>
          <w:b w:val="0"/>
          <w:sz w:val="22"/>
          <w:szCs w:val="22"/>
        </w:rPr>
        <w:t>Participate in discussions with the MDE at key intervals during the school year (3-4 times).</w:t>
      </w:r>
    </w:p>
    <w:p w14:paraId="6AA81BF2" w14:textId="77777777" w:rsidR="00F8672B" w:rsidRPr="000A7670" w:rsidRDefault="00F8672B" w:rsidP="00E70C34">
      <w:pPr>
        <w:pStyle w:val="BodyText2"/>
        <w:spacing w:before="100" w:beforeAutospacing="1" w:after="100" w:afterAutospacing="1" w:line="276" w:lineRule="auto"/>
        <w:ind w:left="720" w:hanging="360"/>
        <w:jc w:val="left"/>
        <w:rPr>
          <w:rFonts w:ascii="Georgia" w:eastAsiaTheme="minorHAnsi" w:hAnsi="Georgia" w:cstheme="minorBidi"/>
          <w:b w:val="0"/>
          <w:sz w:val="22"/>
          <w:szCs w:val="22"/>
        </w:rPr>
      </w:pPr>
      <w:r w:rsidRPr="000A7670">
        <w:rPr>
          <w:rFonts w:ascii="Georgia" w:eastAsiaTheme="minorHAnsi" w:hAnsi="Georgia" w:cstheme="minorBidi"/>
          <w:bCs/>
          <w:sz w:val="22"/>
          <w:szCs w:val="22"/>
        </w:rPr>
        <w:t>DEVICES</w:t>
      </w:r>
      <w:r w:rsidRPr="000A7670">
        <w:rPr>
          <w:rFonts w:ascii="Georgia" w:eastAsiaTheme="minorHAnsi" w:hAnsi="Georgia" w:cstheme="minorBidi"/>
          <w:b w:val="0"/>
          <w:sz w:val="22"/>
          <w:szCs w:val="22"/>
        </w:rPr>
        <w:t xml:space="preserve">: </w:t>
      </w:r>
    </w:p>
    <w:p w14:paraId="33531823" w14:textId="61337092" w:rsidR="00360A82" w:rsidRPr="000A7670" w:rsidRDefault="00360A82" w:rsidP="00E70C34">
      <w:pPr>
        <w:pStyle w:val="BodyText2"/>
        <w:numPr>
          <w:ilvl w:val="0"/>
          <w:numId w:val="1"/>
        </w:numPr>
        <w:spacing w:before="100" w:beforeAutospacing="1" w:after="100" w:afterAutospacing="1" w:line="276" w:lineRule="auto"/>
        <w:jc w:val="left"/>
        <w:rPr>
          <w:rFonts w:ascii="Georgia" w:eastAsiaTheme="minorHAnsi" w:hAnsi="Georgia" w:cstheme="minorBidi"/>
          <w:b w:val="0"/>
          <w:sz w:val="22"/>
          <w:szCs w:val="22"/>
        </w:rPr>
      </w:pPr>
      <w:r w:rsidRPr="000A7670">
        <w:rPr>
          <w:rFonts w:ascii="Georgia" w:eastAsiaTheme="minorHAnsi" w:hAnsi="Georgia" w:cstheme="minorBidi"/>
          <w:b w:val="0"/>
          <w:sz w:val="22"/>
          <w:szCs w:val="22"/>
        </w:rPr>
        <w:t>The grantee assures and agrees t</w:t>
      </w:r>
      <w:r w:rsidR="000A7670" w:rsidRPr="000A7670">
        <w:rPr>
          <w:rFonts w:ascii="Georgia" w:eastAsiaTheme="minorHAnsi" w:hAnsi="Georgia" w:cstheme="minorBidi"/>
          <w:b w:val="0"/>
          <w:sz w:val="22"/>
          <w:szCs w:val="22"/>
        </w:rPr>
        <w:t>0</w:t>
      </w:r>
    </w:p>
    <w:p w14:paraId="2DFE2077" w14:textId="2AA5910E" w:rsidR="00360A82" w:rsidRPr="000A7670" w:rsidRDefault="000A7670" w:rsidP="00E70C34">
      <w:pPr>
        <w:pStyle w:val="BodyText2"/>
        <w:numPr>
          <w:ilvl w:val="1"/>
          <w:numId w:val="1"/>
        </w:numPr>
        <w:spacing w:before="100" w:beforeAutospacing="1" w:after="100" w:afterAutospacing="1" w:line="276" w:lineRule="auto"/>
        <w:jc w:val="left"/>
        <w:rPr>
          <w:rFonts w:ascii="Georgia" w:eastAsiaTheme="minorHAnsi" w:hAnsi="Georgia" w:cstheme="minorBidi"/>
          <w:b w:val="0"/>
          <w:sz w:val="22"/>
          <w:szCs w:val="22"/>
        </w:rPr>
      </w:pPr>
      <w:r w:rsidRPr="000A7670">
        <w:rPr>
          <w:rFonts w:ascii="Georgia" w:eastAsiaTheme="minorHAnsi" w:hAnsi="Georgia" w:cstheme="minorBidi"/>
          <w:b w:val="0"/>
          <w:sz w:val="22"/>
          <w:szCs w:val="22"/>
        </w:rPr>
        <w:t>P</w:t>
      </w:r>
      <w:r w:rsidR="00360A82" w:rsidRPr="000A7670">
        <w:rPr>
          <w:rFonts w:ascii="Georgia" w:eastAsiaTheme="minorHAnsi" w:hAnsi="Georgia" w:cstheme="minorBidi"/>
          <w:b w:val="0"/>
          <w:sz w:val="22"/>
          <w:szCs w:val="22"/>
        </w:rPr>
        <w:t xml:space="preserve">urchase the volume of devices reported in </w:t>
      </w:r>
      <w:r w:rsidRPr="000A7670">
        <w:rPr>
          <w:rFonts w:ascii="Georgia" w:hAnsi="Georgia"/>
          <w:b w:val="0"/>
          <w:bCs/>
          <w:sz w:val="22"/>
          <w:szCs w:val="22"/>
        </w:rPr>
        <w:t>your district’s</w:t>
      </w:r>
      <w:r w:rsidR="00360A82" w:rsidRPr="000A7670">
        <w:rPr>
          <w:rFonts w:ascii="Georgia" w:eastAsiaTheme="minorHAnsi" w:hAnsi="Georgia" w:cstheme="minorBidi"/>
          <w:b w:val="0"/>
          <w:sz w:val="22"/>
          <w:szCs w:val="22"/>
        </w:rPr>
        <w:t xml:space="preserve"> Verified Needs Assessment (or original June Needs Assessment if the grantee did not submit a verification in July)</w:t>
      </w:r>
      <w:r w:rsidR="006513DF" w:rsidRPr="000A7670">
        <w:rPr>
          <w:rFonts w:ascii="Georgia" w:eastAsiaTheme="minorHAnsi" w:hAnsi="Georgia" w:cstheme="minorBidi"/>
          <w:b w:val="0"/>
          <w:sz w:val="22"/>
          <w:szCs w:val="22"/>
        </w:rPr>
        <w:t xml:space="preserve"> through the approved vendors on the </w:t>
      </w:r>
      <w:r w:rsidR="00754E10">
        <w:rPr>
          <w:rFonts w:ascii="Georgia" w:eastAsiaTheme="minorHAnsi" w:hAnsi="Georgia" w:cstheme="minorBidi"/>
          <w:b w:val="0"/>
          <w:sz w:val="22"/>
          <w:szCs w:val="22"/>
        </w:rPr>
        <w:t>EPL</w:t>
      </w:r>
      <w:r w:rsidR="00360A82" w:rsidRPr="000A7670">
        <w:rPr>
          <w:rFonts w:ascii="Georgia" w:eastAsiaTheme="minorHAnsi" w:hAnsi="Georgia" w:cstheme="minorBidi"/>
          <w:b w:val="0"/>
          <w:sz w:val="22"/>
          <w:szCs w:val="22"/>
        </w:rPr>
        <w:t>, or risk losing eligibility for reimbursement from the ELDA Fund</w:t>
      </w:r>
      <w:r w:rsidR="00E70C34" w:rsidRPr="000A7670">
        <w:rPr>
          <w:rFonts w:ascii="Georgia" w:eastAsiaTheme="minorHAnsi" w:hAnsi="Georgia" w:cstheme="minorBidi"/>
          <w:b w:val="0"/>
          <w:sz w:val="22"/>
          <w:szCs w:val="22"/>
        </w:rPr>
        <w:t>;</w:t>
      </w:r>
      <w:r w:rsidR="006513DF" w:rsidRPr="000A7670">
        <w:rPr>
          <w:rFonts w:ascii="Georgia" w:eastAsiaTheme="minorHAnsi" w:hAnsi="Georgia" w:cstheme="minorBidi"/>
          <w:b w:val="0"/>
          <w:sz w:val="22"/>
          <w:szCs w:val="22"/>
        </w:rPr>
        <w:t xml:space="preserve"> and </w:t>
      </w:r>
    </w:p>
    <w:p w14:paraId="70BF124B" w14:textId="6A30DA57" w:rsidR="006513DF" w:rsidRPr="000A7670" w:rsidRDefault="000A7670" w:rsidP="00E70C34">
      <w:pPr>
        <w:pStyle w:val="BodyText2"/>
        <w:numPr>
          <w:ilvl w:val="1"/>
          <w:numId w:val="1"/>
        </w:numPr>
        <w:spacing w:before="100" w:beforeAutospacing="1" w:after="100" w:afterAutospacing="1" w:line="276" w:lineRule="auto"/>
        <w:jc w:val="left"/>
        <w:rPr>
          <w:rFonts w:ascii="Georgia" w:eastAsiaTheme="minorHAnsi" w:hAnsi="Georgia" w:cstheme="minorBidi"/>
          <w:b w:val="0"/>
          <w:sz w:val="22"/>
          <w:szCs w:val="22"/>
        </w:rPr>
      </w:pPr>
      <w:r w:rsidRPr="000A7670">
        <w:rPr>
          <w:rFonts w:ascii="Georgia" w:eastAsiaTheme="minorHAnsi" w:hAnsi="Georgia" w:cstheme="minorBidi"/>
          <w:b w:val="0"/>
          <w:sz w:val="22"/>
          <w:szCs w:val="22"/>
        </w:rPr>
        <w:t>C</w:t>
      </w:r>
      <w:r w:rsidR="006513DF" w:rsidRPr="000A7670">
        <w:rPr>
          <w:rFonts w:ascii="Georgia" w:eastAsiaTheme="minorHAnsi" w:hAnsi="Georgia" w:cstheme="minorBidi"/>
          <w:b w:val="0"/>
          <w:sz w:val="22"/>
          <w:szCs w:val="22"/>
        </w:rPr>
        <w:t xml:space="preserve">omplete all device purchases listed in </w:t>
      </w:r>
      <w:r w:rsidRPr="000A7670">
        <w:rPr>
          <w:rFonts w:ascii="Georgia" w:hAnsi="Georgia"/>
          <w:b w:val="0"/>
          <w:bCs/>
          <w:sz w:val="22"/>
          <w:szCs w:val="22"/>
        </w:rPr>
        <w:t>your district’s</w:t>
      </w:r>
      <w:r w:rsidRPr="000A7670">
        <w:rPr>
          <w:rFonts w:ascii="Georgia" w:hAnsi="Georgia"/>
          <w:sz w:val="22"/>
          <w:szCs w:val="22"/>
        </w:rPr>
        <w:t xml:space="preserve"> </w:t>
      </w:r>
      <w:r w:rsidR="006513DF" w:rsidRPr="000A7670">
        <w:rPr>
          <w:rFonts w:ascii="Georgia" w:eastAsiaTheme="minorHAnsi" w:hAnsi="Georgia" w:cstheme="minorBidi"/>
          <w:b w:val="0"/>
          <w:sz w:val="22"/>
          <w:szCs w:val="22"/>
        </w:rPr>
        <w:t>Final EDLA Allocation Document through the approved vendors on the MDE EDLA Express Products List no later than September 11, 2020.</w:t>
      </w:r>
    </w:p>
    <w:p w14:paraId="28A0A0A0" w14:textId="0F207152" w:rsidR="00F8672B" w:rsidRPr="000A7670" w:rsidRDefault="00F8672B" w:rsidP="000A7670">
      <w:pPr>
        <w:pStyle w:val="BodyText2"/>
        <w:numPr>
          <w:ilvl w:val="0"/>
          <w:numId w:val="1"/>
        </w:numPr>
        <w:spacing w:before="240" w:after="100" w:afterAutospacing="1" w:line="276" w:lineRule="auto"/>
        <w:jc w:val="left"/>
        <w:rPr>
          <w:rFonts w:ascii="Georgia" w:eastAsiaTheme="minorHAnsi" w:hAnsi="Georgia" w:cstheme="minorBidi"/>
          <w:b w:val="0"/>
          <w:sz w:val="22"/>
          <w:szCs w:val="22"/>
        </w:rPr>
      </w:pPr>
      <w:r w:rsidRPr="000A7670">
        <w:rPr>
          <w:rFonts w:ascii="Georgia" w:eastAsiaTheme="minorHAnsi" w:hAnsi="Georgia" w:cstheme="minorBidi"/>
          <w:b w:val="0"/>
          <w:sz w:val="22"/>
          <w:szCs w:val="22"/>
        </w:rPr>
        <w:t>The grantee assures that</w:t>
      </w:r>
    </w:p>
    <w:p w14:paraId="3FD70BC3" w14:textId="578D443B" w:rsidR="00F8672B" w:rsidRPr="000A7670" w:rsidRDefault="00F8672B" w:rsidP="00E70C34">
      <w:pPr>
        <w:pStyle w:val="BodyText2"/>
        <w:numPr>
          <w:ilvl w:val="1"/>
          <w:numId w:val="1"/>
        </w:numPr>
        <w:spacing w:before="100" w:beforeAutospacing="1" w:after="100" w:afterAutospacing="1" w:line="276" w:lineRule="auto"/>
        <w:jc w:val="left"/>
        <w:rPr>
          <w:rFonts w:ascii="Georgia" w:eastAsiaTheme="minorHAnsi" w:hAnsi="Georgia" w:cstheme="minorBidi"/>
          <w:b w:val="0"/>
          <w:sz w:val="22"/>
          <w:szCs w:val="22"/>
        </w:rPr>
      </w:pPr>
      <w:r w:rsidRPr="000A7670">
        <w:rPr>
          <w:rFonts w:ascii="Georgia" w:eastAsiaTheme="minorHAnsi" w:hAnsi="Georgia" w:cstheme="minorBidi"/>
          <w:b w:val="0"/>
          <w:sz w:val="22"/>
          <w:szCs w:val="22"/>
        </w:rPr>
        <w:t>All students and teachers will be issued a device as defined by SB3044 that meets the MDE's defined minimum specifications through this device purchase</w:t>
      </w:r>
      <w:r w:rsidR="00E70C34" w:rsidRPr="000A7670">
        <w:rPr>
          <w:rFonts w:ascii="Georgia" w:eastAsiaTheme="minorHAnsi" w:hAnsi="Georgia" w:cstheme="minorBidi"/>
          <w:b w:val="0"/>
          <w:sz w:val="22"/>
          <w:szCs w:val="22"/>
        </w:rPr>
        <w:t>;</w:t>
      </w:r>
      <w:r w:rsidRPr="000A7670">
        <w:rPr>
          <w:rFonts w:ascii="Georgia" w:eastAsiaTheme="minorHAnsi" w:hAnsi="Georgia" w:cstheme="minorBidi"/>
          <w:b w:val="0"/>
          <w:sz w:val="22"/>
          <w:szCs w:val="22"/>
        </w:rPr>
        <w:t xml:space="preserve"> reimbursement and existing devices, </w:t>
      </w:r>
      <w:r w:rsidRPr="000A7670">
        <w:rPr>
          <w:rFonts w:ascii="Georgia" w:eastAsiaTheme="minorHAnsi" w:hAnsi="Georgia" w:cstheme="minorBidi"/>
          <w:b w:val="0"/>
          <w:sz w:val="22"/>
          <w:szCs w:val="22"/>
          <w:u w:val="single"/>
        </w:rPr>
        <w:t xml:space="preserve">unless otherwise noted in your district's </w:t>
      </w:r>
      <w:r w:rsidR="00E70C34" w:rsidRPr="000A7670">
        <w:rPr>
          <w:rFonts w:ascii="Georgia" w:eastAsiaTheme="minorHAnsi" w:hAnsi="Georgia" w:cstheme="minorBidi"/>
          <w:b w:val="0"/>
          <w:sz w:val="22"/>
          <w:szCs w:val="22"/>
          <w:u w:val="single"/>
        </w:rPr>
        <w:t>D</w:t>
      </w:r>
      <w:r w:rsidRPr="000A7670">
        <w:rPr>
          <w:rFonts w:ascii="Georgia" w:eastAsiaTheme="minorHAnsi" w:hAnsi="Georgia" w:cstheme="minorBidi"/>
          <w:b w:val="0"/>
          <w:sz w:val="22"/>
          <w:szCs w:val="22"/>
          <w:u w:val="single"/>
        </w:rPr>
        <w:t xml:space="preserve">igital </w:t>
      </w:r>
      <w:r w:rsidR="00E70C34" w:rsidRPr="000A7670">
        <w:rPr>
          <w:rFonts w:ascii="Georgia" w:eastAsiaTheme="minorHAnsi" w:hAnsi="Georgia" w:cstheme="minorBidi"/>
          <w:b w:val="0"/>
          <w:sz w:val="22"/>
          <w:szCs w:val="22"/>
          <w:u w:val="single"/>
        </w:rPr>
        <w:t>L</w:t>
      </w:r>
      <w:r w:rsidRPr="000A7670">
        <w:rPr>
          <w:rFonts w:ascii="Georgia" w:eastAsiaTheme="minorHAnsi" w:hAnsi="Georgia" w:cstheme="minorBidi"/>
          <w:b w:val="0"/>
          <w:sz w:val="22"/>
          <w:szCs w:val="22"/>
          <w:u w:val="single"/>
        </w:rPr>
        <w:t xml:space="preserve">earning </w:t>
      </w:r>
      <w:r w:rsidR="00E70C34" w:rsidRPr="000A7670">
        <w:rPr>
          <w:rFonts w:ascii="Georgia" w:eastAsiaTheme="minorHAnsi" w:hAnsi="Georgia" w:cstheme="minorBidi"/>
          <w:b w:val="0"/>
          <w:sz w:val="22"/>
          <w:szCs w:val="22"/>
          <w:u w:val="single"/>
        </w:rPr>
        <w:t>P</w:t>
      </w:r>
      <w:r w:rsidRPr="000A7670">
        <w:rPr>
          <w:rFonts w:ascii="Georgia" w:eastAsiaTheme="minorHAnsi" w:hAnsi="Georgia" w:cstheme="minorBidi"/>
          <w:b w:val="0"/>
          <w:sz w:val="22"/>
          <w:szCs w:val="22"/>
          <w:u w:val="single"/>
        </w:rPr>
        <w:t>lan</w:t>
      </w:r>
      <w:r w:rsidR="00E70C34" w:rsidRPr="000A7670">
        <w:rPr>
          <w:rFonts w:ascii="Georgia" w:eastAsiaTheme="minorHAnsi" w:hAnsi="Georgia" w:cstheme="minorBidi"/>
          <w:b w:val="0"/>
          <w:sz w:val="22"/>
          <w:szCs w:val="22"/>
        </w:rPr>
        <w:t>;</w:t>
      </w:r>
      <w:r w:rsidRPr="000A7670">
        <w:rPr>
          <w:rFonts w:ascii="Georgia" w:eastAsiaTheme="minorHAnsi" w:hAnsi="Georgia" w:cstheme="minorBidi"/>
          <w:b w:val="0"/>
          <w:sz w:val="22"/>
          <w:szCs w:val="22"/>
        </w:rPr>
        <w:t xml:space="preserve"> and</w:t>
      </w:r>
    </w:p>
    <w:p w14:paraId="2045535D" w14:textId="3F5BD614" w:rsidR="00F8672B" w:rsidRPr="000A7670" w:rsidRDefault="00F8672B" w:rsidP="00E70C34">
      <w:pPr>
        <w:pStyle w:val="BodyText2"/>
        <w:numPr>
          <w:ilvl w:val="1"/>
          <w:numId w:val="1"/>
        </w:numPr>
        <w:spacing w:before="100" w:beforeAutospacing="1" w:after="100" w:afterAutospacing="1" w:line="276" w:lineRule="auto"/>
        <w:jc w:val="left"/>
        <w:rPr>
          <w:rFonts w:ascii="Georgia" w:eastAsiaTheme="minorHAnsi" w:hAnsi="Georgia" w:cstheme="minorBidi"/>
          <w:b w:val="0"/>
          <w:sz w:val="22"/>
          <w:szCs w:val="22"/>
        </w:rPr>
      </w:pPr>
      <w:r w:rsidRPr="000A7670">
        <w:rPr>
          <w:rFonts w:ascii="Georgia" w:eastAsiaTheme="minorHAnsi" w:hAnsi="Georgia" w:cstheme="minorBidi"/>
          <w:b w:val="0"/>
          <w:sz w:val="22"/>
          <w:szCs w:val="22"/>
        </w:rPr>
        <w:t>All students and teachers will have access to the above device</w:t>
      </w:r>
      <w:r w:rsidR="002E0AC1" w:rsidRPr="000A7670">
        <w:rPr>
          <w:rFonts w:ascii="Georgia" w:eastAsiaTheme="minorHAnsi" w:hAnsi="Georgia" w:cstheme="minorBidi"/>
          <w:b w:val="0"/>
          <w:sz w:val="22"/>
          <w:szCs w:val="22"/>
        </w:rPr>
        <w:t>s</w:t>
      </w:r>
      <w:r w:rsidRPr="000A7670">
        <w:rPr>
          <w:rFonts w:ascii="Georgia" w:eastAsiaTheme="minorHAnsi" w:hAnsi="Georgia" w:cstheme="minorBidi"/>
          <w:b w:val="0"/>
          <w:sz w:val="22"/>
          <w:szCs w:val="22"/>
        </w:rPr>
        <w:t xml:space="preserve"> through June of 2023 (unless they otherwise leave your district).</w:t>
      </w:r>
    </w:p>
    <w:p w14:paraId="146E444F" w14:textId="12667C64" w:rsidR="00F8672B" w:rsidRPr="000A7670" w:rsidRDefault="00F8672B" w:rsidP="00E70C34">
      <w:pPr>
        <w:pStyle w:val="BodyText2"/>
        <w:tabs>
          <w:tab w:val="left" w:pos="540"/>
        </w:tabs>
        <w:spacing w:before="100" w:beforeAutospacing="1" w:after="100" w:afterAutospacing="1" w:line="276" w:lineRule="auto"/>
        <w:ind w:left="720" w:hanging="360"/>
        <w:jc w:val="left"/>
        <w:rPr>
          <w:rFonts w:ascii="Georgia" w:hAnsi="Georgia" w:cs="Arial"/>
          <w:bCs/>
          <w:sz w:val="22"/>
          <w:szCs w:val="22"/>
        </w:rPr>
      </w:pPr>
      <w:r w:rsidRPr="000A7670">
        <w:rPr>
          <w:rFonts w:ascii="Georgia" w:eastAsiaTheme="minorHAnsi" w:hAnsi="Georgia" w:cstheme="minorBidi"/>
          <w:bCs/>
          <w:sz w:val="22"/>
          <w:szCs w:val="22"/>
        </w:rPr>
        <w:t>CONFIGURATION:</w:t>
      </w:r>
    </w:p>
    <w:p w14:paraId="015592DD" w14:textId="70EB0132" w:rsidR="00F8672B" w:rsidRPr="000A7670" w:rsidRDefault="00F8672B" w:rsidP="00E70C34">
      <w:pPr>
        <w:pStyle w:val="BodyText2"/>
        <w:numPr>
          <w:ilvl w:val="0"/>
          <w:numId w:val="1"/>
        </w:numPr>
        <w:spacing w:before="100" w:beforeAutospacing="1" w:after="100" w:afterAutospacing="1" w:line="276" w:lineRule="auto"/>
        <w:jc w:val="left"/>
        <w:rPr>
          <w:rFonts w:ascii="Georgia" w:eastAsiaTheme="minorHAnsi" w:hAnsi="Georgia" w:cstheme="minorBidi"/>
          <w:b w:val="0"/>
          <w:sz w:val="22"/>
          <w:szCs w:val="22"/>
        </w:rPr>
      </w:pPr>
      <w:r w:rsidRPr="000A7670">
        <w:rPr>
          <w:rFonts w:ascii="Georgia" w:eastAsiaTheme="minorHAnsi" w:hAnsi="Georgia" w:cstheme="minorBidi"/>
          <w:b w:val="0"/>
          <w:sz w:val="22"/>
          <w:szCs w:val="22"/>
        </w:rPr>
        <w:t>The grantee assures and agrees t0</w:t>
      </w:r>
    </w:p>
    <w:p w14:paraId="151ECC48" w14:textId="350D6E89" w:rsidR="00AA4499" w:rsidRPr="000A7670" w:rsidRDefault="00AA4499" w:rsidP="00E70C34">
      <w:pPr>
        <w:pStyle w:val="BodyText2"/>
        <w:numPr>
          <w:ilvl w:val="1"/>
          <w:numId w:val="1"/>
        </w:numPr>
        <w:spacing w:before="100" w:beforeAutospacing="1" w:after="100" w:afterAutospacing="1" w:line="276" w:lineRule="auto"/>
        <w:jc w:val="left"/>
        <w:rPr>
          <w:rFonts w:ascii="Georgia" w:hAnsi="Georgia" w:cs="Arial"/>
          <w:b w:val="0"/>
          <w:bCs/>
          <w:sz w:val="22"/>
          <w:szCs w:val="22"/>
        </w:rPr>
      </w:pPr>
      <w:r w:rsidRPr="000A7670">
        <w:rPr>
          <w:rFonts w:ascii="Georgia" w:hAnsi="Georgia"/>
          <w:b w:val="0"/>
          <w:bCs/>
          <w:sz w:val="22"/>
          <w:szCs w:val="22"/>
        </w:rPr>
        <w:t>M</w:t>
      </w:r>
      <w:r w:rsidR="00F8672B" w:rsidRPr="000A7670">
        <w:rPr>
          <w:rFonts w:ascii="Georgia" w:hAnsi="Georgia"/>
          <w:b w:val="0"/>
          <w:bCs/>
          <w:sz w:val="22"/>
          <w:szCs w:val="22"/>
        </w:rPr>
        <w:t>anage both at home and on campus all devices purchased/reimbursed through the ELDA through the bundled Mobile Device Management Software</w:t>
      </w:r>
      <w:r w:rsidR="00E70C34" w:rsidRPr="000A7670">
        <w:rPr>
          <w:rFonts w:ascii="Georgia" w:hAnsi="Georgia"/>
          <w:b w:val="0"/>
          <w:bCs/>
          <w:sz w:val="22"/>
          <w:szCs w:val="22"/>
        </w:rPr>
        <w:t>;</w:t>
      </w:r>
      <w:r w:rsidR="00F8672B" w:rsidRPr="000A7670">
        <w:rPr>
          <w:rFonts w:ascii="Georgia" w:hAnsi="Georgia"/>
          <w:b w:val="0"/>
          <w:bCs/>
          <w:sz w:val="22"/>
          <w:szCs w:val="22"/>
        </w:rPr>
        <w:t xml:space="preserve"> </w:t>
      </w:r>
      <w:r w:rsidRPr="000A7670">
        <w:rPr>
          <w:rFonts w:ascii="Georgia" w:hAnsi="Georgia"/>
          <w:b w:val="0"/>
          <w:bCs/>
          <w:sz w:val="22"/>
          <w:szCs w:val="22"/>
        </w:rPr>
        <w:br/>
      </w:r>
      <w:r w:rsidR="00F8672B" w:rsidRPr="000A7670">
        <w:rPr>
          <w:rFonts w:ascii="Georgia" w:hAnsi="Georgia"/>
          <w:sz w:val="22"/>
          <w:szCs w:val="22"/>
        </w:rPr>
        <w:t>OR</w:t>
      </w:r>
    </w:p>
    <w:p w14:paraId="4444EB01" w14:textId="7B482ADF" w:rsidR="00AA4499" w:rsidRPr="000A7670" w:rsidRDefault="00AA4499" w:rsidP="00E70C34">
      <w:pPr>
        <w:pStyle w:val="BodyText2"/>
        <w:numPr>
          <w:ilvl w:val="1"/>
          <w:numId w:val="1"/>
        </w:numPr>
        <w:spacing w:before="100" w:beforeAutospacing="1" w:after="100" w:afterAutospacing="1" w:line="276" w:lineRule="auto"/>
        <w:jc w:val="left"/>
        <w:rPr>
          <w:rFonts w:ascii="Georgia" w:hAnsi="Georgia" w:cs="Arial"/>
          <w:b w:val="0"/>
          <w:bCs/>
          <w:sz w:val="22"/>
          <w:szCs w:val="22"/>
        </w:rPr>
      </w:pPr>
      <w:r w:rsidRPr="000A7670">
        <w:rPr>
          <w:rFonts w:ascii="Georgia" w:hAnsi="Georgia"/>
          <w:b w:val="0"/>
          <w:bCs/>
          <w:sz w:val="22"/>
          <w:szCs w:val="22"/>
        </w:rPr>
        <w:t>M</w:t>
      </w:r>
      <w:r w:rsidR="00F8672B" w:rsidRPr="000A7670">
        <w:rPr>
          <w:rFonts w:ascii="Georgia" w:hAnsi="Georgia"/>
          <w:b w:val="0"/>
          <w:bCs/>
          <w:sz w:val="22"/>
          <w:szCs w:val="22"/>
        </w:rPr>
        <w:t>anage both at home and on campus all devices purchased/reimbursed through the ELDA through the district's Mobile Device Management Software, with supporting documentation.</w:t>
      </w:r>
      <w:r w:rsidRPr="000A7670">
        <w:rPr>
          <w:rFonts w:ascii="Georgia" w:hAnsi="Georgia"/>
          <w:b w:val="0"/>
          <w:bCs/>
          <w:sz w:val="22"/>
          <w:szCs w:val="22"/>
        </w:rPr>
        <w:br/>
      </w:r>
    </w:p>
    <w:p w14:paraId="40B2D672" w14:textId="77777777" w:rsidR="00AA4499" w:rsidRPr="000A7670" w:rsidRDefault="00AA4499" w:rsidP="00E70C34">
      <w:pPr>
        <w:pStyle w:val="BodyText2"/>
        <w:numPr>
          <w:ilvl w:val="0"/>
          <w:numId w:val="1"/>
        </w:numPr>
        <w:spacing w:before="100" w:beforeAutospacing="1" w:after="100" w:afterAutospacing="1" w:line="276" w:lineRule="auto"/>
        <w:jc w:val="left"/>
        <w:rPr>
          <w:rFonts w:ascii="Georgia" w:eastAsiaTheme="minorHAnsi" w:hAnsi="Georgia" w:cstheme="minorBidi"/>
          <w:b w:val="0"/>
          <w:sz w:val="22"/>
          <w:szCs w:val="22"/>
        </w:rPr>
      </w:pPr>
      <w:r w:rsidRPr="000A7670">
        <w:rPr>
          <w:rFonts w:ascii="Georgia" w:eastAsiaTheme="minorHAnsi" w:hAnsi="Georgia" w:cstheme="minorBidi"/>
          <w:b w:val="0"/>
          <w:sz w:val="22"/>
          <w:szCs w:val="22"/>
        </w:rPr>
        <w:t>The grantee assures and agrees t0</w:t>
      </w:r>
    </w:p>
    <w:p w14:paraId="0522432E" w14:textId="0EB0CA3E" w:rsidR="00AA4499" w:rsidRPr="000A7670" w:rsidRDefault="00AA4499" w:rsidP="00E70C34">
      <w:pPr>
        <w:pStyle w:val="ListParagraph"/>
        <w:numPr>
          <w:ilvl w:val="1"/>
          <w:numId w:val="1"/>
        </w:numPr>
        <w:spacing w:before="100" w:beforeAutospacing="1" w:after="100" w:afterAutospacing="1" w:line="276" w:lineRule="auto"/>
        <w:contextualSpacing w:val="0"/>
        <w:rPr>
          <w:rFonts w:ascii="Georgia" w:hAnsi="Georgia"/>
        </w:rPr>
      </w:pPr>
      <w:r w:rsidRPr="000A7670">
        <w:rPr>
          <w:rFonts w:ascii="Georgia" w:hAnsi="Georgia"/>
        </w:rPr>
        <w:lastRenderedPageBreak/>
        <w:t>Filter web content both at home and on campus for all devices purchased/reimbursed through the ELDA through the bundled Content Filtering Software</w:t>
      </w:r>
      <w:r w:rsidR="00E70C34" w:rsidRPr="000A7670">
        <w:rPr>
          <w:rFonts w:ascii="Georgia" w:hAnsi="Georgia"/>
        </w:rPr>
        <w:t>;</w:t>
      </w:r>
      <w:r w:rsidRPr="000A7670">
        <w:rPr>
          <w:rFonts w:ascii="Georgia" w:hAnsi="Georgia"/>
        </w:rPr>
        <w:t xml:space="preserve"> </w:t>
      </w:r>
      <w:r w:rsidRPr="000A7670">
        <w:rPr>
          <w:rFonts w:ascii="Georgia" w:hAnsi="Georgia"/>
        </w:rPr>
        <w:br/>
      </w:r>
      <w:r w:rsidRPr="000A7670">
        <w:rPr>
          <w:rFonts w:ascii="Georgia" w:hAnsi="Georgia"/>
          <w:b/>
          <w:bCs/>
        </w:rPr>
        <w:t>OR</w:t>
      </w:r>
    </w:p>
    <w:p w14:paraId="3098438A" w14:textId="391F43DE" w:rsidR="00AA4499" w:rsidRPr="000A7670" w:rsidRDefault="00AA4499" w:rsidP="00E70C34">
      <w:pPr>
        <w:pStyle w:val="ListParagraph"/>
        <w:numPr>
          <w:ilvl w:val="1"/>
          <w:numId w:val="1"/>
        </w:numPr>
        <w:spacing w:before="100" w:beforeAutospacing="1" w:after="100" w:afterAutospacing="1" w:line="276" w:lineRule="auto"/>
        <w:contextualSpacing w:val="0"/>
        <w:rPr>
          <w:rFonts w:ascii="Georgia" w:hAnsi="Georgia"/>
        </w:rPr>
      </w:pPr>
      <w:r w:rsidRPr="000A7670">
        <w:rPr>
          <w:rFonts w:ascii="Georgia" w:hAnsi="Georgia"/>
        </w:rPr>
        <w:t>Filter web content both at home and on campus for all devices purchased/reimbursed through the ELDA through the district's Content Filtering Software, with supporting documentation.</w:t>
      </w:r>
    </w:p>
    <w:p w14:paraId="001AF7CD" w14:textId="7D12A9F5" w:rsidR="00AA4499" w:rsidRPr="000A7670" w:rsidRDefault="00AA4499" w:rsidP="00E70C34">
      <w:pPr>
        <w:spacing w:before="100" w:beforeAutospacing="1" w:after="100" w:afterAutospacing="1" w:line="276" w:lineRule="auto"/>
        <w:ind w:firstLine="360"/>
        <w:rPr>
          <w:rFonts w:ascii="Georgia" w:hAnsi="Georgia"/>
          <w:b/>
          <w:bCs/>
        </w:rPr>
      </w:pPr>
      <w:r w:rsidRPr="000A7670">
        <w:rPr>
          <w:rFonts w:ascii="Georgia" w:hAnsi="Georgia"/>
          <w:b/>
          <w:bCs/>
        </w:rPr>
        <w:t>LEARNING MANAGEMENT SYSTEMS (LMS):</w:t>
      </w:r>
    </w:p>
    <w:p w14:paraId="48829D3C" w14:textId="2B97DD68" w:rsidR="00AA4499" w:rsidRPr="000A7670" w:rsidRDefault="00AA4499" w:rsidP="00E70C34">
      <w:pPr>
        <w:pStyle w:val="ListParagraph"/>
        <w:numPr>
          <w:ilvl w:val="0"/>
          <w:numId w:val="1"/>
        </w:numPr>
        <w:spacing w:before="100" w:beforeAutospacing="1" w:after="100" w:afterAutospacing="1" w:line="276" w:lineRule="auto"/>
        <w:contextualSpacing w:val="0"/>
        <w:rPr>
          <w:rFonts w:ascii="Georgia" w:hAnsi="Georgia"/>
        </w:rPr>
      </w:pPr>
      <w:r w:rsidRPr="000A7670">
        <w:rPr>
          <w:rFonts w:ascii="Georgia" w:hAnsi="Georgia"/>
        </w:rPr>
        <w:t xml:space="preserve">The grantee assures and agrees to </w:t>
      </w:r>
    </w:p>
    <w:p w14:paraId="34A9BE21" w14:textId="60B8F161" w:rsidR="0060389B" w:rsidRPr="000A7670" w:rsidRDefault="0060389B" w:rsidP="00E70C34">
      <w:pPr>
        <w:pStyle w:val="ListParagraph"/>
        <w:numPr>
          <w:ilvl w:val="1"/>
          <w:numId w:val="1"/>
        </w:numPr>
        <w:spacing w:before="100" w:beforeAutospacing="1" w:after="100" w:afterAutospacing="1" w:line="276" w:lineRule="auto"/>
        <w:contextualSpacing w:val="0"/>
        <w:rPr>
          <w:rFonts w:ascii="Georgia" w:hAnsi="Georgia"/>
        </w:rPr>
      </w:pPr>
      <w:r w:rsidRPr="000A7670">
        <w:rPr>
          <w:rFonts w:ascii="Georgia" w:hAnsi="Georgia"/>
        </w:rPr>
        <w:t xml:space="preserve">Complete all learning management system (LMS) license and support purchases listed in </w:t>
      </w:r>
      <w:r w:rsidR="00E70C34" w:rsidRPr="000A7670">
        <w:rPr>
          <w:rFonts w:ascii="Georgia" w:hAnsi="Georgia"/>
        </w:rPr>
        <w:t>the</w:t>
      </w:r>
      <w:r w:rsidRPr="000A7670">
        <w:rPr>
          <w:rFonts w:ascii="Georgia" w:hAnsi="Georgia"/>
        </w:rPr>
        <w:t xml:space="preserve"> final EDLA Allocation Document</w:t>
      </w:r>
      <w:r w:rsidR="00E70C34" w:rsidRPr="000A7670">
        <w:rPr>
          <w:rFonts w:ascii="Georgia" w:hAnsi="Georgia"/>
        </w:rPr>
        <w:t>;</w:t>
      </w:r>
      <w:r w:rsidRPr="000A7670">
        <w:rPr>
          <w:rFonts w:ascii="Georgia" w:hAnsi="Georgia"/>
        </w:rPr>
        <w:t xml:space="preserve"> </w:t>
      </w:r>
    </w:p>
    <w:p w14:paraId="49652D68" w14:textId="18BAA3DA" w:rsidR="0060389B" w:rsidRPr="000A7670" w:rsidRDefault="0060389B" w:rsidP="00E70C34">
      <w:pPr>
        <w:pStyle w:val="ListParagraph"/>
        <w:numPr>
          <w:ilvl w:val="1"/>
          <w:numId w:val="1"/>
        </w:numPr>
        <w:spacing w:before="100" w:beforeAutospacing="1" w:after="100" w:afterAutospacing="1" w:line="276" w:lineRule="auto"/>
        <w:contextualSpacing w:val="0"/>
        <w:rPr>
          <w:rFonts w:ascii="Georgia" w:hAnsi="Georgia"/>
        </w:rPr>
      </w:pPr>
      <w:r w:rsidRPr="000A7670">
        <w:rPr>
          <w:rFonts w:ascii="Georgia" w:hAnsi="Georgia"/>
        </w:rPr>
        <w:t xml:space="preserve">All students and teachers will have access to an LMS and support as defined by SB3044, </w:t>
      </w:r>
      <w:r w:rsidRPr="000A7670">
        <w:rPr>
          <w:rFonts w:ascii="Georgia" w:hAnsi="Georgia"/>
          <w:u w:val="single"/>
        </w:rPr>
        <w:t xml:space="preserve">unless otherwise noted in your district's </w:t>
      </w:r>
      <w:r w:rsidR="00E70C34" w:rsidRPr="000A7670">
        <w:rPr>
          <w:rFonts w:ascii="Georgia" w:hAnsi="Georgia"/>
          <w:u w:val="single"/>
        </w:rPr>
        <w:t>D</w:t>
      </w:r>
      <w:r w:rsidRPr="000A7670">
        <w:rPr>
          <w:rFonts w:ascii="Georgia" w:hAnsi="Georgia"/>
          <w:u w:val="single"/>
        </w:rPr>
        <w:t xml:space="preserve">igital </w:t>
      </w:r>
      <w:r w:rsidR="00E70C34" w:rsidRPr="000A7670">
        <w:rPr>
          <w:rFonts w:ascii="Georgia" w:hAnsi="Georgia"/>
          <w:u w:val="single"/>
        </w:rPr>
        <w:t>L</w:t>
      </w:r>
      <w:r w:rsidRPr="000A7670">
        <w:rPr>
          <w:rFonts w:ascii="Georgia" w:hAnsi="Georgia"/>
          <w:u w:val="single"/>
        </w:rPr>
        <w:t>earning</w:t>
      </w:r>
      <w:r w:rsidR="00E70C34" w:rsidRPr="000A7670">
        <w:rPr>
          <w:rFonts w:ascii="Georgia" w:hAnsi="Georgia"/>
          <w:u w:val="single"/>
        </w:rPr>
        <w:t xml:space="preserve"> P</w:t>
      </w:r>
      <w:r w:rsidRPr="000A7670">
        <w:rPr>
          <w:rFonts w:ascii="Georgia" w:hAnsi="Georgia"/>
          <w:u w:val="single"/>
        </w:rPr>
        <w:t>lan</w:t>
      </w:r>
      <w:r w:rsidR="00E70C34" w:rsidRPr="000A7670">
        <w:rPr>
          <w:rFonts w:ascii="Georgia" w:hAnsi="Georgia"/>
        </w:rPr>
        <w:t>;</w:t>
      </w:r>
      <w:r w:rsidRPr="000A7670">
        <w:rPr>
          <w:rFonts w:ascii="Georgia" w:hAnsi="Georgia"/>
        </w:rPr>
        <w:t xml:space="preserve"> and</w:t>
      </w:r>
    </w:p>
    <w:p w14:paraId="568AE1B9" w14:textId="6207FFF0" w:rsidR="0060389B" w:rsidRPr="000A7670" w:rsidRDefault="0060389B" w:rsidP="00E70C34">
      <w:pPr>
        <w:pStyle w:val="ListParagraph"/>
        <w:numPr>
          <w:ilvl w:val="1"/>
          <w:numId w:val="1"/>
        </w:numPr>
        <w:spacing w:before="100" w:beforeAutospacing="1" w:after="100" w:afterAutospacing="1" w:line="276" w:lineRule="auto"/>
        <w:contextualSpacing w:val="0"/>
        <w:rPr>
          <w:rFonts w:ascii="Georgia" w:hAnsi="Georgia"/>
        </w:rPr>
      </w:pPr>
      <w:r w:rsidRPr="000A7670">
        <w:rPr>
          <w:rFonts w:ascii="Georgia" w:hAnsi="Georgia"/>
        </w:rPr>
        <w:t>Renew the LMS licenses for all students and teachers through June of 2023 (unless they otherwise leave your district).</w:t>
      </w:r>
    </w:p>
    <w:p w14:paraId="26C0A2F5" w14:textId="4EA13669" w:rsidR="002E0AC1" w:rsidRPr="000A7670" w:rsidRDefault="002E0AC1" w:rsidP="00E70C34">
      <w:pPr>
        <w:spacing w:before="100" w:beforeAutospacing="1" w:after="100" w:afterAutospacing="1" w:line="276" w:lineRule="auto"/>
        <w:ind w:firstLine="270"/>
        <w:rPr>
          <w:rFonts w:ascii="Georgia" w:hAnsi="Georgia"/>
          <w:b/>
          <w:bCs/>
        </w:rPr>
      </w:pPr>
      <w:r w:rsidRPr="000A7670">
        <w:rPr>
          <w:rFonts w:ascii="Georgia" w:hAnsi="Georgia"/>
          <w:b/>
          <w:bCs/>
        </w:rPr>
        <w:t>CONNECTIVITY:</w:t>
      </w:r>
    </w:p>
    <w:p w14:paraId="5654EEB9" w14:textId="77777777" w:rsidR="0060389B" w:rsidRPr="000A7670" w:rsidRDefault="0060389B" w:rsidP="00E70C34">
      <w:pPr>
        <w:pStyle w:val="ListParagraph"/>
        <w:numPr>
          <w:ilvl w:val="0"/>
          <w:numId w:val="1"/>
        </w:numPr>
        <w:spacing w:before="100" w:beforeAutospacing="1" w:after="100" w:afterAutospacing="1" w:line="276" w:lineRule="auto"/>
        <w:contextualSpacing w:val="0"/>
        <w:rPr>
          <w:rFonts w:ascii="Georgia" w:hAnsi="Georgia"/>
        </w:rPr>
      </w:pPr>
      <w:r w:rsidRPr="000A7670">
        <w:rPr>
          <w:rFonts w:ascii="Georgia" w:hAnsi="Georgia"/>
        </w:rPr>
        <w:t xml:space="preserve">The grantee assures and agrees to </w:t>
      </w:r>
    </w:p>
    <w:p w14:paraId="13570035" w14:textId="39A9E5F5" w:rsidR="0060389B" w:rsidRPr="000A7670" w:rsidRDefault="0060389B" w:rsidP="00E70C34">
      <w:pPr>
        <w:pStyle w:val="ListParagraph"/>
        <w:numPr>
          <w:ilvl w:val="1"/>
          <w:numId w:val="1"/>
        </w:numPr>
        <w:spacing w:before="100" w:beforeAutospacing="1" w:after="100" w:afterAutospacing="1" w:line="276" w:lineRule="auto"/>
        <w:contextualSpacing w:val="0"/>
        <w:rPr>
          <w:rFonts w:ascii="Georgia" w:hAnsi="Georgia"/>
        </w:rPr>
      </w:pPr>
      <w:r w:rsidRPr="000A7670">
        <w:rPr>
          <w:rFonts w:ascii="Georgia" w:hAnsi="Georgia"/>
        </w:rPr>
        <w:t xml:space="preserve">Ensure that all students and teachers will be able to connect their devices to the internet to fully participate in your district's digital learning program (aligned to your district's defined modality of instruction as defined by your district's </w:t>
      </w:r>
      <w:r w:rsidR="00E70C34" w:rsidRPr="000A7670">
        <w:rPr>
          <w:rFonts w:ascii="Georgia" w:hAnsi="Georgia"/>
        </w:rPr>
        <w:t>D</w:t>
      </w:r>
      <w:r w:rsidRPr="000A7670">
        <w:rPr>
          <w:rFonts w:ascii="Georgia" w:hAnsi="Georgia"/>
        </w:rPr>
        <w:t xml:space="preserve">igital </w:t>
      </w:r>
      <w:r w:rsidR="00E70C34" w:rsidRPr="000A7670">
        <w:rPr>
          <w:rFonts w:ascii="Georgia" w:hAnsi="Georgia"/>
        </w:rPr>
        <w:t>L</w:t>
      </w:r>
      <w:r w:rsidRPr="000A7670">
        <w:rPr>
          <w:rFonts w:ascii="Georgia" w:hAnsi="Georgia"/>
        </w:rPr>
        <w:t xml:space="preserve">earning </w:t>
      </w:r>
      <w:r w:rsidR="00E70C34" w:rsidRPr="000A7670">
        <w:rPr>
          <w:rFonts w:ascii="Georgia" w:hAnsi="Georgia"/>
        </w:rPr>
        <w:t>P</w:t>
      </w:r>
      <w:r w:rsidRPr="000A7670">
        <w:rPr>
          <w:rFonts w:ascii="Georgia" w:hAnsi="Georgia"/>
        </w:rPr>
        <w:t xml:space="preserve">lan) unless otherwise noted in your district's </w:t>
      </w:r>
      <w:r w:rsidR="00E70C34" w:rsidRPr="000A7670">
        <w:rPr>
          <w:rFonts w:ascii="Georgia" w:hAnsi="Georgia"/>
        </w:rPr>
        <w:t>D</w:t>
      </w:r>
      <w:r w:rsidRPr="000A7670">
        <w:rPr>
          <w:rFonts w:ascii="Georgia" w:hAnsi="Georgia"/>
        </w:rPr>
        <w:t xml:space="preserve">igital </w:t>
      </w:r>
      <w:r w:rsidR="00E70C34" w:rsidRPr="000A7670">
        <w:rPr>
          <w:rFonts w:ascii="Georgia" w:hAnsi="Georgia"/>
        </w:rPr>
        <w:t>L</w:t>
      </w:r>
      <w:r w:rsidRPr="000A7670">
        <w:rPr>
          <w:rFonts w:ascii="Georgia" w:hAnsi="Georgia"/>
        </w:rPr>
        <w:t xml:space="preserve">earning </w:t>
      </w:r>
      <w:r w:rsidR="00E70C34" w:rsidRPr="000A7670">
        <w:rPr>
          <w:rFonts w:ascii="Georgia" w:hAnsi="Georgia"/>
        </w:rPr>
        <w:t>P</w:t>
      </w:r>
      <w:r w:rsidRPr="000A7670">
        <w:rPr>
          <w:rFonts w:ascii="Georgia" w:hAnsi="Georgia"/>
        </w:rPr>
        <w:t>lan</w:t>
      </w:r>
      <w:r w:rsidR="00E70C34" w:rsidRPr="000A7670">
        <w:rPr>
          <w:rFonts w:ascii="Georgia" w:hAnsi="Georgia"/>
        </w:rPr>
        <w:t>;</w:t>
      </w:r>
      <w:r w:rsidRPr="000A7670">
        <w:rPr>
          <w:rFonts w:ascii="Georgia" w:hAnsi="Georgia"/>
        </w:rPr>
        <w:t xml:space="preserve"> and </w:t>
      </w:r>
    </w:p>
    <w:p w14:paraId="0BAFB24C" w14:textId="39F99CE7" w:rsidR="0060389B" w:rsidRPr="000A7670" w:rsidRDefault="0060389B" w:rsidP="00E70C34">
      <w:pPr>
        <w:pStyle w:val="ListParagraph"/>
        <w:numPr>
          <w:ilvl w:val="1"/>
          <w:numId w:val="1"/>
        </w:numPr>
        <w:spacing w:before="100" w:beforeAutospacing="1" w:after="100" w:afterAutospacing="1" w:line="276" w:lineRule="auto"/>
        <w:contextualSpacing w:val="0"/>
        <w:rPr>
          <w:rFonts w:ascii="Georgia" w:hAnsi="Georgia"/>
        </w:rPr>
      </w:pPr>
      <w:r w:rsidRPr="000A7670">
        <w:rPr>
          <w:rFonts w:ascii="Georgia" w:hAnsi="Georgia"/>
        </w:rPr>
        <w:t>Return unused funding under HB1788 to the MDE prior to December 1, 2020.</w:t>
      </w:r>
    </w:p>
    <w:p w14:paraId="400E7DCC" w14:textId="6503DD8A" w:rsidR="0060389B" w:rsidRPr="000A7670" w:rsidRDefault="0060389B" w:rsidP="00E70C34">
      <w:pPr>
        <w:spacing w:before="100" w:beforeAutospacing="1" w:after="100" w:afterAutospacing="1" w:line="276" w:lineRule="auto"/>
        <w:ind w:firstLine="360"/>
        <w:rPr>
          <w:rFonts w:ascii="Georgia" w:hAnsi="Georgia"/>
          <w:b/>
          <w:bCs/>
        </w:rPr>
      </w:pPr>
      <w:r w:rsidRPr="000A7670">
        <w:rPr>
          <w:rFonts w:ascii="Georgia" w:hAnsi="Georgia"/>
          <w:b/>
          <w:bCs/>
        </w:rPr>
        <w:t>TECHNICAL PROFESSIONAL DEVELOPMENT:</w:t>
      </w:r>
    </w:p>
    <w:p w14:paraId="4FFC33BF" w14:textId="628718A0" w:rsidR="000A7670" w:rsidRPr="000A7670" w:rsidRDefault="0060389B" w:rsidP="000A7670">
      <w:pPr>
        <w:pStyle w:val="ListParagraph"/>
        <w:numPr>
          <w:ilvl w:val="0"/>
          <w:numId w:val="1"/>
        </w:numPr>
        <w:spacing w:before="100" w:beforeAutospacing="1" w:after="100" w:afterAutospacing="1" w:line="276" w:lineRule="auto"/>
        <w:contextualSpacing w:val="0"/>
        <w:rPr>
          <w:rFonts w:ascii="Georgia" w:hAnsi="Georgia"/>
        </w:rPr>
      </w:pPr>
      <w:r w:rsidRPr="000A7670">
        <w:rPr>
          <w:rFonts w:ascii="Georgia" w:hAnsi="Georgia"/>
        </w:rPr>
        <w:t xml:space="preserve">The grantee assures and agrees to fully participate in any surveys or other data collection regarding your </w:t>
      </w:r>
      <w:r w:rsidR="00E70C34" w:rsidRPr="000A7670">
        <w:rPr>
          <w:rFonts w:ascii="Georgia" w:hAnsi="Georgia"/>
        </w:rPr>
        <w:t xml:space="preserve">district’s </w:t>
      </w:r>
      <w:r w:rsidRPr="000A7670">
        <w:rPr>
          <w:rFonts w:ascii="Georgia" w:hAnsi="Georgia"/>
        </w:rPr>
        <w:t>technical resources/capabilities.</w:t>
      </w:r>
    </w:p>
    <w:p w14:paraId="0782B32D" w14:textId="3210F7B9" w:rsidR="0060389B" w:rsidRPr="000A7670" w:rsidRDefault="0060389B" w:rsidP="00E70C34">
      <w:pPr>
        <w:spacing w:before="100" w:beforeAutospacing="1" w:after="100" w:afterAutospacing="1" w:line="276" w:lineRule="auto"/>
        <w:ind w:firstLine="360"/>
        <w:rPr>
          <w:rFonts w:ascii="Georgia" w:hAnsi="Georgia"/>
        </w:rPr>
      </w:pPr>
      <w:r w:rsidRPr="000A7670">
        <w:rPr>
          <w:rFonts w:ascii="Georgia" w:hAnsi="Georgia"/>
          <w:b/>
          <w:bCs/>
        </w:rPr>
        <w:t>SUSTAINABILITY PLAN:</w:t>
      </w:r>
    </w:p>
    <w:p w14:paraId="725EC577" w14:textId="046D4012" w:rsidR="000A7670" w:rsidRPr="000A7670" w:rsidRDefault="0060389B" w:rsidP="000A7670">
      <w:pPr>
        <w:pStyle w:val="ListParagraph"/>
        <w:numPr>
          <w:ilvl w:val="0"/>
          <w:numId w:val="1"/>
        </w:numPr>
        <w:spacing w:before="100" w:beforeAutospacing="1" w:after="100" w:afterAutospacing="1" w:line="276" w:lineRule="auto"/>
        <w:contextualSpacing w:val="0"/>
        <w:rPr>
          <w:rFonts w:ascii="Georgia" w:hAnsi="Georgia"/>
        </w:rPr>
      </w:pPr>
      <w:r w:rsidRPr="000A7670">
        <w:rPr>
          <w:rFonts w:ascii="Georgia" w:hAnsi="Georgia"/>
        </w:rPr>
        <w:t xml:space="preserve">The grantee assures and agrees to fully participate in any surveys or other data collection regarding </w:t>
      </w:r>
      <w:r w:rsidR="000A7670" w:rsidRPr="000A7670">
        <w:rPr>
          <w:rFonts w:ascii="Georgia" w:hAnsi="Georgia"/>
        </w:rPr>
        <w:t xml:space="preserve">your district’s </w:t>
      </w:r>
      <w:r w:rsidRPr="000A7670">
        <w:rPr>
          <w:rFonts w:ascii="Georgia" w:hAnsi="Georgia"/>
        </w:rPr>
        <w:t>ongoing sustainability planning.</w:t>
      </w:r>
    </w:p>
    <w:p w14:paraId="5F6B8984" w14:textId="73C89DE8" w:rsidR="0060389B" w:rsidRPr="000A7670" w:rsidRDefault="0060389B" w:rsidP="00E70C34">
      <w:pPr>
        <w:spacing w:before="100" w:beforeAutospacing="1" w:after="100" w:afterAutospacing="1" w:line="276" w:lineRule="auto"/>
        <w:ind w:firstLine="360"/>
        <w:rPr>
          <w:rFonts w:ascii="Georgia" w:hAnsi="Georgia"/>
          <w:b/>
          <w:bCs/>
        </w:rPr>
      </w:pPr>
      <w:r w:rsidRPr="000A7670">
        <w:rPr>
          <w:rFonts w:ascii="Georgia" w:hAnsi="Georgia"/>
          <w:b/>
          <w:bCs/>
        </w:rPr>
        <w:t>META DATA / DATA DRIVEN DECISION MAKING:</w:t>
      </w:r>
    </w:p>
    <w:p w14:paraId="05A0C9B6" w14:textId="4273A188" w:rsidR="0060389B" w:rsidRPr="000A7670" w:rsidRDefault="0060389B" w:rsidP="00E70C34">
      <w:pPr>
        <w:pStyle w:val="ListParagraph"/>
        <w:numPr>
          <w:ilvl w:val="0"/>
          <w:numId w:val="1"/>
        </w:numPr>
        <w:spacing w:before="100" w:beforeAutospacing="1" w:after="100" w:afterAutospacing="1" w:line="276" w:lineRule="auto"/>
        <w:contextualSpacing w:val="0"/>
        <w:rPr>
          <w:rFonts w:ascii="Georgia" w:hAnsi="Georgia"/>
        </w:rPr>
      </w:pPr>
      <w:r w:rsidRPr="000A7670">
        <w:rPr>
          <w:rFonts w:ascii="Georgia" w:hAnsi="Georgia"/>
        </w:rPr>
        <w:t xml:space="preserve">The grantee assures and agrees to fully participate in any surveys or other data collection regarding the performance/effectiveness of </w:t>
      </w:r>
      <w:r w:rsidR="000A7670" w:rsidRPr="000A7670">
        <w:rPr>
          <w:rFonts w:ascii="Georgia" w:hAnsi="Georgia"/>
        </w:rPr>
        <w:t xml:space="preserve">your district’s </w:t>
      </w:r>
      <w:r w:rsidRPr="000A7670">
        <w:rPr>
          <w:rFonts w:ascii="Georgia" w:hAnsi="Georgia"/>
        </w:rPr>
        <w:t>digital learning program.</w:t>
      </w:r>
    </w:p>
    <w:p w14:paraId="7C7B9016" w14:textId="05B055A7" w:rsidR="0060389B" w:rsidRPr="000A7670" w:rsidRDefault="0060389B" w:rsidP="00E70C34">
      <w:pPr>
        <w:spacing w:before="100" w:beforeAutospacing="1" w:after="100" w:afterAutospacing="1" w:line="276" w:lineRule="auto"/>
        <w:ind w:firstLine="360"/>
        <w:rPr>
          <w:rFonts w:ascii="Georgia" w:hAnsi="Georgia"/>
          <w:b/>
          <w:bCs/>
        </w:rPr>
      </w:pPr>
      <w:r w:rsidRPr="000A7670">
        <w:rPr>
          <w:rFonts w:ascii="Georgia" w:hAnsi="Georgia"/>
          <w:b/>
          <w:bCs/>
        </w:rPr>
        <w:t>TEACHER PROFESSIONAL DEVELOPMENT:</w:t>
      </w:r>
    </w:p>
    <w:p w14:paraId="0401B768" w14:textId="77777777" w:rsidR="0060389B" w:rsidRPr="000A7670" w:rsidRDefault="0060389B" w:rsidP="00E70C34">
      <w:pPr>
        <w:pStyle w:val="ListParagraph"/>
        <w:numPr>
          <w:ilvl w:val="0"/>
          <w:numId w:val="1"/>
        </w:numPr>
        <w:spacing w:before="100" w:beforeAutospacing="1" w:after="100" w:afterAutospacing="1" w:line="276" w:lineRule="auto"/>
        <w:contextualSpacing w:val="0"/>
        <w:rPr>
          <w:rFonts w:ascii="Georgia" w:hAnsi="Georgia"/>
        </w:rPr>
      </w:pPr>
      <w:r w:rsidRPr="000A7670">
        <w:rPr>
          <w:rFonts w:ascii="Georgia" w:hAnsi="Georgia"/>
        </w:rPr>
        <w:lastRenderedPageBreak/>
        <w:t xml:space="preserve">The grantee assures and agrees to </w:t>
      </w:r>
    </w:p>
    <w:p w14:paraId="46040648" w14:textId="67BF540E" w:rsidR="0060389B" w:rsidRPr="000A7670" w:rsidRDefault="0060389B" w:rsidP="00E70C34">
      <w:pPr>
        <w:pStyle w:val="ListParagraph"/>
        <w:numPr>
          <w:ilvl w:val="1"/>
          <w:numId w:val="1"/>
        </w:numPr>
        <w:spacing w:before="100" w:beforeAutospacing="1" w:after="100" w:afterAutospacing="1" w:line="276" w:lineRule="auto"/>
        <w:contextualSpacing w:val="0"/>
        <w:rPr>
          <w:rFonts w:ascii="Georgia" w:hAnsi="Georgia"/>
        </w:rPr>
      </w:pPr>
      <w:r w:rsidRPr="000A7670">
        <w:rPr>
          <w:rFonts w:ascii="Georgia" w:hAnsi="Georgia"/>
        </w:rPr>
        <w:t xml:space="preserve">Fully participate in any surveys or other data collection regarding digital learning-related knowledge and skills of </w:t>
      </w:r>
      <w:r w:rsidR="000A7670" w:rsidRPr="000A7670">
        <w:rPr>
          <w:rFonts w:ascii="Georgia" w:hAnsi="Georgia"/>
        </w:rPr>
        <w:t xml:space="preserve">your district’s </w:t>
      </w:r>
      <w:r w:rsidRPr="000A7670">
        <w:rPr>
          <w:rFonts w:ascii="Georgia" w:hAnsi="Georgia"/>
        </w:rPr>
        <w:t>teachers and administrators</w:t>
      </w:r>
      <w:r w:rsidR="000A7670" w:rsidRPr="000A7670">
        <w:rPr>
          <w:rFonts w:ascii="Georgia" w:hAnsi="Georgia"/>
        </w:rPr>
        <w:t>;</w:t>
      </w:r>
    </w:p>
    <w:p w14:paraId="41ABA835" w14:textId="6B5D409E" w:rsidR="0060389B" w:rsidRPr="000A7670" w:rsidRDefault="0060389B" w:rsidP="00E70C34">
      <w:pPr>
        <w:pStyle w:val="ListParagraph"/>
        <w:numPr>
          <w:ilvl w:val="1"/>
          <w:numId w:val="1"/>
        </w:numPr>
        <w:spacing w:before="100" w:beforeAutospacing="1" w:after="100" w:afterAutospacing="1" w:line="276" w:lineRule="auto"/>
        <w:contextualSpacing w:val="0"/>
        <w:rPr>
          <w:rFonts w:ascii="Georgia" w:hAnsi="Georgia"/>
        </w:rPr>
      </w:pPr>
      <w:r w:rsidRPr="000A7670">
        <w:rPr>
          <w:rFonts w:ascii="Georgia" w:hAnsi="Georgia"/>
        </w:rPr>
        <w:t xml:space="preserve">Fully participate in any surveys or other data collection regarding digital learning-related readiness level of </w:t>
      </w:r>
      <w:r w:rsidR="000A7670" w:rsidRPr="000A7670">
        <w:rPr>
          <w:rFonts w:ascii="Georgia" w:hAnsi="Georgia"/>
        </w:rPr>
        <w:t xml:space="preserve">your district’s </w:t>
      </w:r>
      <w:r w:rsidRPr="000A7670">
        <w:rPr>
          <w:rFonts w:ascii="Georgia" w:hAnsi="Georgia"/>
        </w:rPr>
        <w:t>teachers and administrators</w:t>
      </w:r>
      <w:r w:rsidR="000A7670" w:rsidRPr="000A7670">
        <w:rPr>
          <w:rFonts w:ascii="Georgia" w:hAnsi="Georgia"/>
        </w:rPr>
        <w:t>; and</w:t>
      </w:r>
    </w:p>
    <w:p w14:paraId="18BD1C4A" w14:textId="6D422A3F" w:rsidR="0060389B" w:rsidRPr="000A7670" w:rsidRDefault="0060389B" w:rsidP="00E70C34">
      <w:pPr>
        <w:pStyle w:val="ListParagraph"/>
        <w:numPr>
          <w:ilvl w:val="1"/>
          <w:numId w:val="1"/>
        </w:numPr>
        <w:spacing w:before="100" w:beforeAutospacing="1" w:after="100" w:afterAutospacing="1" w:line="276" w:lineRule="auto"/>
        <w:contextualSpacing w:val="0"/>
        <w:rPr>
          <w:rFonts w:ascii="Georgia" w:hAnsi="Georgia"/>
        </w:rPr>
      </w:pPr>
      <w:r w:rsidRPr="000A7670">
        <w:rPr>
          <w:rFonts w:ascii="Georgia" w:hAnsi="Georgia"/>
        </w:rPr>
        <w:t>Achieve the goal of at least 1 teacher per 100 (or 1 in every site) to reach Level 3: Trainer [i.e., MS Innovative Educator, Apple Distinguished Educator, or Google Certified Trainer] by December 2021.</w:t>
      </w:r>
    </w:p>
    <w:p w14:paraId="06992ECB" w14:textId="77777777" w:rsidR="0060389B" w:rsidRPr="000A7670" w:rsidRDefault="0060389B" w:rsidP="000A7670">
      <w:pPr>
        <w:pStyle w:val="ListParagraph"/>
        <w:numPr>
          <w:ilvl w:val="0"/>
          <w:numId w:val="1"/>
        </w:numPr>
        <w:spacing w:before="240" w:after="100" w:afterAutospacing="1" w:line="276" w:lineRule="auto"/>
        <w:contextualSpacing w:val="0"/>
        <w:rPr>
          <w:rFonts w:ascii="Georgia" w:hAnsi="Georgia"/>
        </w:rPr>
      </w:pPr>
      <w:r w:rsidRPr="000A7670">
        <w:rPr>
          <w:rFonts w:ascii="Georgia" w:hAnsi="Georgia"/>
        </w:rPr>
        <w:t xml:space="preserve">The grantee assures and agrees to </w:t>
      </w:r>
    </w:p>
    <w:p w14:paraId="309667C5" w14:textId="54EDA89A" w:rsidR="0060389B" w:rsidRPr="000A7670" w:rsidRDefault="0060389B" w:rsidP="00E70C34">
      <w:pPr>
        <w:pStyle w:val="ListParagraph"/>
        <w:numPr>
          <w:ilvl w:val="1"/>
          <w:numId w:val="1"/>
        </w:numPr>
        <w:spacing w:before="100" w:beforeAutospacing="1" w:after="100" w:afterAutospacing="1" w:line="276" w:lineRule="auto"/>
        <w:rPr>
          <w:rFonts w:ascii="Georgia" w:hAnsi="Georgia"/>
        </w:rPr>
      </w:pPr>
      <w:r w:rsidRPr="000A7670">
        <w:rPr>
          <w:rFonts w:ascii="Georgia" w:hAnsi="Georgia"/>
        </w:rPr>
        <w:t xml:space="preserve">Ensure that all </w:t>
      </w:r>
      <w:r w:rsidR="000A7670" w:rsidRPr="000A7670">
        <w:rPr>
          <w:rFonts w:ascii="Georgia" w:hAnsi="Georgia"/>
        </w:rPr>
        <w:t xml:space="preserve">of your district’s </w:t>
      </w:r>
      <w:r w:rsidRPr="000A7670">
        <w:rPr>
          <w:rFonts w:ascii="Georgia" w:hAnsi="Georgia"/>
        </w:rPr>
        <w:t>teachers and administrators will fully participate in the digital learning professional development program MDE provides through the ELDA</w:t>
      </w:r>
      <w:r w:rsidR="000A7670" w:rsidRPr="000A7670">
        <w:rPr>
          <w:rFonts w:ascii="Georgia" w:hAnsi="Georgia"/>
        </w:rPr>
        <w:t>;</w:t>
      </w:r>
      <w:r w:rsidRPr="000A7670">
        <w:rPr>
          <w:rFonts w:ascii="Georgia" w:hAnsi="Georgia"/>
        </w:rPr>
        <w:t xml:space="preserve"> </w:t>
      </w:r>
      <w:r w:rsidRPr="000A7670">
        <w:rPr>
          <w:rFonts w:ascii="Georgia" w:hAnsi="Georgia"/>
        </w:rPr>
        <w:br/>
      </w:r>
      <w:r w:rsidRPr="000A7670">
        <w:rPr>
          <w:rFonts w:ascii="Georgia" w:hAnsi="Georgia"/>
          <w:b/>
          <w:bCs/>
        </w:rPr>
        <w:t>OR</w:t>
      </w:r>
    </w:p>
    <w:p w14:paraId="122AB643" w14:textId="2BB70945" w:rsidR="0060389B" w:rsidRPr="000A7670" w:rsidRDefault="0060389B" w:rsidP="00E70C34">
      <w:pPr>
        <w:pStyle w:val="ListParagraph"/>
        <w:numPr>
          <w:ilvl w:val="1"/>
          <w:numId w:val="1"/>
        </w:numPr>
        <w:spacing w:before="100" w:beforeAutospacing="1" w:after="100" w:afterAutospacing="1" w:line="276" w:lineRule="auto"/>
        <w:contextualSpacing w:val="0"/>
        <w:rPr>
          <w:rFonts w:ascii="Georgia" w:hAnsi="Georgia"/>
        </w:rPr>
      </w:pPr>
      <w:r w:rsidRPr="000A7670">
        <w:rPr>
          <w:rFonts w:ascii="Georgia" w:hAnsi="Georgia"/>
        </w:rPr>
        <w:t xml:space="preserve">Provide all </w:t>
      </w:r>
      <w:r w:rsidR="000A7670" w:rsidRPr="000A7670">
        <w:rPr>
          <w:rFonts w:ascii="Georgia" w:hAnsi="Georgia"/>
        </w:rPr>
        <w:t xml:space="preserve">of your district’s </w:t>
      </w:r>
      <w:r w:rsidRPr="000A7670">
        <w:rPr>
          <w:rFonts w:ascii="Georgia" w:hAnsi="Georgia"/>
        </w:rPr>
        <w:t>teachers and administrators with a robust digital learning professional development program, with supporting documentation.</w:t>
      </w:r>
    </w:p>
    <w:p w14:paraId="6663E7CC" w14:textId="77777777" w:rsidR="00B30947" w:rsidRPr="000A7670" w:rsidRDefault="00B30947" w:rsidP="000A7670">
      <w:pPr>
        <w:pStyle w:val="ListParagraph"/>
        <w:numPr>
          <w:ilvl w:val="0"/>
          <w:numId w:val="1"/>
        </w:numPr>
        <w:spacing w:before="240" w:after="100" w:afterAutospacing="1" w:line="276" w:lineRule="auto"/>
        <w:contextualSpacing w:val="0"/>
        <w:rPr>
          <w:rFonts w:ascii="Georgia" w:hAnsi="Georgia"/>
        </w:rPr>
      </w:pPr>
      <w:r w:rsidRPr="000A7670">
        <w:rPr>
          <w:rFonts w:ascii="Georgia" w:hAnsi="Georgia"/>
        </w:rPr>
        <w:t xml:space="preserve">The grantee assures and agrees to </w:t>
      </w:r>
    </w:p>
    <w:p w14:paraId="18B8185F" w14:textId="49B05E8D" w:rsidR="0060389B" w:rsidRPr="000A7670" w:rsidRDefault="0060389B" w:rsidP="00E70C34">
      <w:pPr>
        <w:pStyle w:val="ListParagraph"/>
        <w:numPr>
          <w:ilvl w:val="1"/>
          <w:numId w:val="1"/>
        </w:numPr>
        <w:spacing w:before="100" w:beforeAutospacing="1" w:after="100" w:afterAutospacing="1" w:line="276" w:lineRule="auto"/>
        <w:rPr>
          <w:rFonts w:ascii="Georgia" w:hAnsi="Georgia"/>
        </w:rPr>
      </w:pPr>
      <w:r w:rsidRPr="000A7670">
        <w:rPr>
          <w:rFonts w:ascii="Georgia" w:hAnsi="Georgia"/>
        </w:rPr>
        <w:t xml:space="preserve">Commit the necessary hours to enable all </w:t>
      </w:r>
      <w:r w:rsidR="000A7670" w:rsidRPr="000A7670">
        <w:rPr>
          <w:rFonts w:ascii="Georgia" w:hAnsi="Georgia"/>
        </w:rPr>
        <w:t xml:space="preserve">of your district’s </w:t>
      </w:r>
      <w:r w:rsidRPr="000A7670">
        <w:rPr>
          <w:rFonts w:ascii="Georgia" w:hAnsi="Georgia"/>
        </w:rPr>
        <w:t>teachers and administrators to fully participate in the digital learning professional development program MDE provides through the ELDA</w:t>
      </w:r>
      <w:r w:rsidR="000A7670" w:rsidRPr="000A7670">
        <w:rPr>
          <w:rFonts w:ascii="Georgia" w:hAnsi="Georgia"/>
        </w:rPr>
        <w:t>;</w:t>
      </w:r>
      <w:r w:rsidRPr="000A7670">
        <w:rPr>
          <w:rFonts w:ascii="Georgia" w:hAnsi="Georgia"/>
        </w:rPr>
        <w:t xml:space="preserve"> </w:t>
      </w:r>
      <w:r w:rsidR="00B30947" w:rsidRPr="000A7670">
        <w:rPr>
          <w:rFonts w:ascii="Georgia" w:hAnsi="Georgia"/>
        </w:rPr>
        <w:br/>
      </w:r>
      <w:r w:rsidRPr="000A7670">
        <w:rPr>
          <w:rFonts w:ascii="Georgia" w:hAnsi="Georgia"/>
          <w:b/>
          <w:bCs/>
        </w:rPr>
        <w:t>OR</w:t>
      </w:r>
    </w:p>
    <w:p w14:paraId="2F4D8D69" w14:textId="22F1EC6E" w:rsidR="0060389B" w:rsidRPr="000A7670" w:rsidRDefault="0060389B" w:rsidP="00E70C34">
      <w:pPr>
        <w:pStyle w:val="ListParagraph"/>
        <w:numPr>
          <w:ilvl w:val="1"/>
          <w:numId w:val="1"/>
        </w:numPr>
        <w:spacing w:before="100" w:beforeAutospacing="1" w:after="100" w:afterAutospacing="1" w:line="276" w:lineRule="auto"/>
        <w:contextualSpacing w:val="0"/>
        <w:rPr>
          <w:rFonts w:ascii="Georgia" w:hAnsi="Georgia"/>
        </w:rPr>
      </w:pPr>
      <w:r w:rsidRPr="000A7670">
        <w:rPr>
          <w:rFonts w:ascii="Georgia" w:hAnsi="Georgia"/>
        </w:rPr>
        <w:t xml:space="preserve">Commit the necessary hours to enable all </w:t>
      </w:r>
      <w:r w:rsidR="000A7670" w:rsidRPr="000A7670">
        <w:rPr>
          <w:rFonts w:ascii="Georgia" w:hAnsi="Georgia"/>
        </w:rPr>
        <w:t xml:space="preserve">of your district’s </w:t>
      </w:r>
      <w:r w:rsidRPr="000A7670">
        <w:rPr>
          <w:rFonts w:ascii="Georgia" w:hAnsi="Georgia"/>
        </w:rPr>
        <w:t>teachers and administrators to fully participate in the digital learning professional development program provided by your district, with supporting documentation.</w:t>
      </w:r>
    </w:p>
    <w:p w14:paraId="321D1C09" w14:textId="77777777" w:rsidR="00DC3184" w:rsidRDefault="00DC3184">
      <w:pPr>
        <w:rPr>
          <w:rFonts w:ascii="Georgia" w:hAnsi="Georgia"/>
        </w:rPr>
      </w:pPr>
      <w:r>
        <w:rPr>
          <w:rFonts w:ascii="Georgia" w:hAnsi="Georgia"/>
        </w:rPr>
        <w:br w:type="page"/>
      </w:r>
    </w:p>
    <w:p w14:paraId="743C5C4F" w14:textId="2E3493F6" w:rsidR="00F8672B" w:rsidRPr="000A7670" w:rsidRDefault="00F8672B" w:rsidP="00E70C34">
      <w:pPr>
        <w:suppressAutoHyphens/>
        <w:spacing w:before="100" w:beforeAutospacing="1" w:after="100" w:afterAutospacing="1" w:line="276" w:lineRule="auto"/>
        <w:rPr>
          <w:rFonts w:ascii="Georgia" w:hAnsi="Georgia"/>
          <w:i/>
        </w:rPr>
      </w:pPr>
      <w:r w:rsidRPr="000A7670">
        <w:rPr>
          <w:rFonts w:ascii="Georgia" w:hAnsi="Georgia"/>
        </w:rPr>
        <w:lastRenderedPageBreak/>
        <w:t xml:space="preserve">I have </w:t>
      </w:r>
      <w:r w:rsidRPr="000A7670">
        <w:rPr>
          <w:rFonts w:ascii="Georgia" w:hAnsi="Georgia"/>
          <w:b/>
        </w:rPr>
        <w:t>read</w:t>
      </w:r>
      <w:r w:rsidRPr="000A7670">
        <w:rPr>
          <w:rFonts w:ascii="Georgia" w:hAnsi="Georgia"/>
        </w:rPr>
        <w:t xml:space="preserve"> and </w:t>
      </w:r>
      <w:r w:rsidRPr="000A7670">
        <w:rPr>
          <w:rFonts w:ascii="Georgia" w:hAnsi="Georgia"/>
          <w:b/>
        </w:rPr>
        <w:t>agree</w:t>
      </w:r>
      <w:r w:rsidRPr="000A7670">
        <w:rPr>
          <w:rFonts w:ascii="Georgia" w:hAnsi="Georgia"/>
        </w:rPr>
        <w:t xml:space="preserve"> to comply with the EDLA Technical Assurances. I certify that the contents of this proposal, if funded, will be followed for the implementation of the Equity in Distance Learning Act Program described herein.  </w:t>
      </w:r>
      <w:r w:rsidRPr="000A7670">
        <w:rPr>
          <w:rFonts w:ascii="Georgia" w:hAnsi="Georgia"/>
          <w:i/>
          <w:iCs/>
        </w:rPr>
        <w:t xml:space="preserve">The </w:t>
      </w:r>
      <w:r w:rsidRPr="000A7670">
        <w:rPr>
          <w:rFonts w:ascii="Georgia" w:hAnsi="Georgia"/>
        </w:rPr>
        <w:t>s</w:t>
      </w:r>
      <w:r w:rsidRPr="000A7670">
        <w:rPr>
          <w:rFonts w:ascii="Georgia" w:hAnsi="Georgia"/>
          <w:i/>
        </w:rPr>
        <w:t xml:space="preserve">ignature of the Superintendent on this page must match the signatures on the application cover page.  </w:t>
      </w:r>
    </w:p>
    <w:p w14:paraId="4AAE4719" w14:textId="21C94CAE" w:rsidR="00F8672B" w:rsidRDefault="00F8672B" w:rsidP="00AA4499">
      <w:pPr>
        <w:suppressAutoHyphens/>
        <w:spacing w:before="100" w:beforeAutospacing="1" w:after="100" w:afterAutospacing="1" w:line="240" w:lineRule="auto"/>
        <w:rPr>
          <w:rFonts w:ascii="Georgia" w:hAnsi="Georgia"/>
          <w:b/>
        </w:rPr>
      </w:pPr>
    </w:p>
    <w:p w14:paraId="428F66A8" w14:textId="77777777" w:rsidR="00DC3184" w:rsidRPr="000A7670" w:rsidRDefault="00DC3184" w:rsidP="00AA4499">
      <w:pPr>
        <w:suppressAutoHyphens/>
        <w:spacing w:before="100" w:beforeAutospacing="1" w:after="100" w:afterAutospacing="1" w:line="240" w:lineRule="auto"/>
        <w:rPr>
          <w:rFonts w:ascii="Georgia" w:hAnsi="Georgia"/>
          <w:b/>
        </w:rPr>
      </w:pPr>
    </w:p>
    <w:p w14:paraId="1AEA626D" w14:textId="77777777" w:rsidR="00F8672B" w:rsidRPr="000A7670" w:rsidRDefault="00F8672B" w:rsidP="00E70C34">
      <w:pPr>
        <w:suppressAutoHyphens/>
        <w:spacing w:after="0" w:line="240" w:lineRule="auto"/>
        <w:ind w:right="86"/>
        <w:rPr>
          <w:rFonts w:ascii="Georgia" w:eastAsia="Times New Roman" w:hAnsi="Georgia" w:cs="Times New Roman"/>
          <w:u w:val="single"/>
        </w:rPr>
      </w:pPr>
      <w:r w:rsidRPr="000A7670">
        <w:rPr>
          <w:rFonts w:ascii="Georgia" w:eastAsia="Times New Roman" w:hAnsi="Georgia" w:cs="Times New Roman"/>
          <w:u w:val="single"/>
        </w:rPr>
        <w:tab/>
      </w:r>
      <w:r w:rsidRPr="000A7670">
        <w:rPr>
          <w:rFonts w:ascii="Georgia" w:eastAsia="Times New Roman" w:hAnsi="Georgia" w:cs="Times New Roman"/>
          <w:u w:val="single"/>
        </w:rPr>
        <w:tab/>
      </w:r>
      <w:r w:rsidRPr="000A7670">
        <w:rPr>
          <w:rFonts w:ascii="Georgia" w:eastAsia="Times New Roman" w:hAnsi="Georgia" w:cs="Times New Roman"/>
          <w:u w:val="single"/>
        </w:rPr>
        <w:tab/>
      </w:r>
      <w:r w:rsidRPr="000A7670">
        <w:rPr>
          <w:rFonts w:ascii="Georgia" w:eastAsia="Times New Roman" w:hAnsi="Georgia" w:cs="Times New Roman"/>
          <w:u w:val="single"/>
        </w:rPr>
        <w:tab/>
      </w:r>
      <w:r w:rsidRPr="000A7670">
        <w:rPr>
          <w:rFonts w:ascii="Georgia" w:eastAsia="Times New Roman" w:hAnsi="Georgia" w:cs="Times New Roman"/>
          <w:u w:val="single"/>
        </w:rPr>
        <w:tab/>
      </w:r>
      <w:r w:rsidRPr="000A7670">
        <w:rPr>
          <w:rFonts w:ascii="Georgia" w:eastAsia="Times New Roman" w:hAnsi="Georgia" w:cs="Times New Roman"/>
          <w:u w:val="single"/>
        </w:rPr>
        <w:tab/>
      </w:r>
      <w:r w:rsidRPr="000A7670">
        <w:rPr>
          <w:rFonts w:ascii="Georgia" w:eastAsia="Times New Roman" w:hAnsi="Georgia" w:cs="Times New Roman"/>
          <w:u w:val="single"/>
        </w:rPr>
        <w:tab/>
      </w:r>
      <w:r w:rsidRPr="000A7670">
        <w:rPr>
          <w:rFonts w:ascii="Georgia" w:eastAsia="Times New Roman" w:hAnsi="Georgia" w:cs="Times New Roman"/>
          <w:u w:val="single"/>
        </w:rPr>
        <w:tab/>
      </w:r>
      <w:r w:rsidRPr="000A7670">
        <w:rPr>
          <w:rFonts w:ascii="Georgia" w:eastAsia="Times New Roman" w:hAnsi="Georgia" w:cs="Times New Roman"/>
          <w:u w:val="single"/>
        </w:rPr>
        <w:tab/>
      </w:r>
      <w:r w:rsidRPr="000A7670">
        <w:rPr>
          <w:rFonts w:ascii="Georgia" w:eastAsia="Times New Roman" w:hAnsi="Georgia" w:cs="Times New Roman"/>
        </w:rPr>
        <w:tab/>
      </w:r>
      <w:r w:rsidRPr="000A7670">
        <w:rPr>
          <w:rFonts w:ascii="Georgia" w:eastAsia="Times New Roman" w:hAnsi="Georgia" w:cs="Times New Roman"/>
          <w:u w:val="single"/>
        </w:rPr>
        <w:tab/>
      </w:r>
      <w:r w:rsidRPr="000A7670">
        <w:rPr>
          <w:rFonts w:ascii="Georgia" w:eastAsia="Times New Roman" w:hAnsi="Georgia" w:cs="Times New Roman"/>
          <w:u w:val="single"/>
        </w:rPr>
        <w:tab/>
      </w:r>
    </w:p>
    <w:p w14:paraId="2CCEA8FF" w14:textId="44C3B147" w:rsidR="00F8672B" w:rsidRPr="000A7670" w:rsidRDefault="00F8672B" w:rsidP="00E70C34">
      <w:pPr>
        <w:suppressAutoHyphens/>
        <w:spacing w:after="0" w:line="240" w:lineRule="auto"/>
        <w:ind w:right="86"/>
        <w:rPr>
          <w:rFonts w:ascii="Georgia" w:eastAsia="Times New Roman" w:hAnsi="Georgia" w:cs="Times New Roman"/>
        </w:rPr>
      </w:pPr>
      <w:r w:rsidRPr="000A7670">
        <w:rPr>
          <w:rFonts w:ascii="Georgia" w:eastAsia="Times New Roman" w:hAnsi="Georgia" w:cs="Times New Roman"/>
        </w:rPr>
        <w:t>Superintendent</w:t>
      </w:r>
      <w:r w:rsidR="006513DF" w:rsidRPr="000A7670">
        <w:rPr>
          <w:rFonts w:ascii="Georgia" w:eastAsia="Times New Roman" w:hAnsi="Georgia" w:cs="Times New Roman"/>
        </w:rPr>
        <w:t xml:space="preserve"> Signature</w:t>
      </w:r>
      <w:r w:rsidRPr="000A7670">
        <w:rPr>
          <w:rFonts w:ascii="Georgia" w:eastAsia="Times New Roman" w:hAnsi="Georgia" w:cs="Times New Roman"/>
        </w:rPr>
        <w:tab/>
        <w:t xml:space="preserve"> </w:t>
      </w:r>
      <w:r w:rsidRPr="000A7670">
        <w:rPr>
          <w:rFonts w:ascii="Georgia" w:eastAsia="Times New Roman" w:hAnsi="Georgia" w:cs="Times New Roman"/>
        </w:rPr>
        <w:tab/>
      </w:r>
      <w:r w:rsidRPr="000A7670">
        <w:rPr>
          <w:rFonts w:ascii="Georgia" w:eastAsia="Times New Roman" w:hAnsi="Georgia" w:cs="Times New Roman"/>
        </w:rPr>
        <w:tab/>
      </w:r>
      <w:r w:rsidRPr="000A7670">
        <w:rPr>
          <w:rFonts w:ascii="Georgia" w:eastAsia="Times New Roman" w:hAnsi="Georgia" w:cs="Times New Roman"/>
        </w:rPr>
        <w:tab/>
      </w:r>
      <w:r w:rsidRPr="000A7670">
        <w:rPr>
          <w:rFonts w:ascii="Georgia" w:eastAsia="Times New Roman" w:hAnsi="Georgia" w:cs="Times New Roman"/>
        </w:rPr>
        <w:tab/>
      </w:r>
      <w:r w:rsidRPr="000A7670">
        <w:rPr>
          <w:rFonts w:ascii="Georgia" w:eastAsia="Times New Roman" w:hAnsi="Georgia" w:cs="Times New Roman"/>
        </w:rPr>
        <w:tab/>
      </w:r>
      <w:r w:rsidRPr="000A7670">
        <w:rPr>
          <w:rFonts w:ascii="Georgia" w:eastAsia="Times New Roman" w:hAnsi="Georgia" w:cs="Times New Roman"/>
        </w:rPr>
        <w:tab/>
        <w:t>Date</w:t>
      </w:r>
    </w:p>
    <w:p w14:paraId="3417CD86" w14:textId="126224C2" w:rsidR="006513DF" w:rsidRDefault="006513DF" w:rsidP="00AA4499">
      <w:pPr>
        <w:suppressAutoHyphens/>
        <w:spacing w:before="100" w:beforeAutospacing="1" w:after="100" w:afterAutospacing="1" w:line="240" w:lineRule="auto"/>
        <w:ind w:right="234"/>
        <w:rPr>
          <w:rFonts w:ascii="Georgia" w:eastAsia="Times New Roman" w:hAnsi="Georgia" w:cs="Times New Roman"/>
        </w:rPr>
      </w:pPr>
    </w:p>
    <w:p w14:paraId="5A28E544" w14:textId="77777777" w:rsidR="00DC3184" w:rsidRPr="000A7670" w:rsidRDefault="00DC3184" w:rsidP="00AA4499">
      <w:pPr>
        <w:suppressAutoHyphens/>
        <w:spacing w:before="100" w:beforeAutospacing="1" w:after="100" w:afterAutospacing="1" w:line="240" w:lineRule="auto"/>
        <w:ind w:right="234"/>
        <w:rPr>
          <w:rFonts w:ascii="Georgia" w:eastAsia="Times New Roman" w:hAnsi="Georgia" w:cs="Times New Roman"/>
        </w:rPr>
      </w:pPr>
    </w:p>
    <w:p w14:paraId="5D5024B1" w14:textId="4742A421" w:rsidR="006513DF" w:rsidRPr="000A7670" w:rsidRDefault="006513DF" w:rsidP="00E70C34">
      <w:pPr>
        <w:suppressAutoHyphens/>
        <w:spacing w:after="0" w:line="240" w:lineRule="auto"/>
        <w:ind w:right="90"/>
        <w:rPr>
          <w:rFonts w:ascii="Georgia" w:eastAsia="Times New Roman" w:hAnsi="Georgia" w:cs="Times New Roman"/>
          <w:u w:val="single"/>
        </w:rPr>
      </w:pPr>
      <w:r w:rsidRPr="000A7670">
        <w:rPr>
          <w:rFonts w:ascii="Georgia" w:eastAsia="Times New Roman" w:hAnsi="Georgia" w:cs="Times New Roman"/>
          <w:u w:val="single"/>
        </w:rPr>
        <w:tab/>
      </w:r>
      <w:r w:rsidRPr="000A7670">
        <w:rPr>
          <w:rFonts w:ascii="Georgia" w:eastAsia="Times New Roman" w:hAnsi="Georgia" w:cs="Times New Roman"/>
          <w:u w:val="single"/>
        </w:rPr>
        <w:tab/>
      </w:r>
      <w:r w:rsidRPr="000A7670">
        <w:rPr>
          <w:rFonts w:ascii="Georgia" w:eastAsia="Times New Roman" w:hAnsi="Georgia" w:cs="Times New Roman"/>
          <w:u w:val="single"/>
        </w:rPr>
        <w:tab/>
      </w:r>
      <w:r w:rsidRPr="000A7670">
        <w:rPr>
          <w:rFonts w:ascii="Georgia" w:eastAsia="Times New Roman" w:hAnsi="Georgia" w:cs="Times New Roman"/>
          <w:u w:val="single"/>
        </w:rPr>
        <w:tab/>
      </w:r>
      <w:r w:rsidRPr="000A7670">
        <w:rPr>
          <w:rFonts w:ascii="Georgia" w:eastAsia="Times New Roman" w:hAnsi="Georgia" w:cs="Times New Roman"/>
          <w:u w:val="single"/>
        </w:rPr>
        <w:tab/>
      </w:r>
      <w:r w:rsidRPr="000A7670">
        <w:rPr>
          <w:rFonts w:ascii="Georgia" w:eastAsia="Times New Roman" w:hAnsi="Georgia" w:cs="Times New Roman"/>
        </w:rPr>
        <w:tab/>
      </w:r>
      <w:r w:rsidRPr="000A7670">
        <w:rPr>
          <w:rFonts w:ascii="Georgia" w:eastAsia="Times New Roman" w:hAnsi="Georgia" w:cs="Times New Roman"/>
          <w:u w:val="single"/>
        </w:rPr>
        <w:tab/>
      </w:r>
      <w:r w:rsidRPr="000A7670">
        <w:rPr>
          <w:rFonts w:ascii="Georgia" w:eastAsia="Times New Roman" w:hAnsi="Georgia" w:cs="Times New Roman"/>
          <w:u w:val="single"/>
        </w:rPr>
        <w:tab/>
      </w:r>
      <w:r w:rsidRPr="000A7670">
        <w:rPr>
          <w:rFonts w:ascii="Georgia" w:eastAsia="Times New Roman" w:hAnsi="Georgia" w:cs="Times New Roman"/>
          <w:u w:val="single"/>
        </w:rPr>
        <w:tab/>
      </w:r>
      <w:r w:rsidRPr="000A7670">
        <w:rPr>
          <w:rFonts w:ascii="Georgia" w:eastAsia="Times New Roman" w:hAnsi="Georgia" w:cs="Times New Roman"/>
          <w:u w:val="single"/>
        </w:rPr>
        <w:tab/>
      </w:r>
      <w:r w:rsidRPr="000A7670">
        <w:rPr>
          <w:rFonts w:ascii="Georgia" w:eastAsia="Times New Roman" w:hAnsi="Georgia" w:cs="Times New Roman"/>
          <w:u w:val="single"/>
        </w:rPr>
        <w:tab/>
      </w:r>
      <w:r w:rsidRPr="000A7670">
        <w:rPr>
          <w:rFonts w:ascii="Georgia" w:eastAsia="Times New Roman" w:hAnsi="Georgia" w:cs="Times New Roman"/>
          <w:u w:val="single"/>
        </w:rPr>
        <w:tab/>
      </w:r>
    </w:p>
    <w:p w14:paraId="56471C98" w14:textId="6864A23C" w:rsidR="006513DF" w:rsidRPr="000A7670" w:rsidRDefault="006513DF" w:rsidP="00E70C34">
      <w:pPr>
        <w:suppressAutoHyphens/>
        <w:spacing w:after="0" w:line="240" w:lineRule="auto"/>
        <w:ind w:right="1008"/>
        <w:rPr>
          <w:rFonts w:ascii="Georgia" w:eastAsia="Times New Roman" w:hAnsi="Georgia" w:cs="Times New Roman"/>
        </w:rPr>
      </w:pPr>
      <w:r w:rsidRPr="000A7670">
        <w:rPr>
          <w:rFonts w:ascii="Georgia" w:eastAsia="Times New Roman" w:hAnsi="Georgia" w:cs="Times New Roman"/>
        </w:rPr>
        <w:t>Superintendent Name</w:t>
      </w:r>
      <w:r w:rsidRPr="000A7670">
        <w:rPr>
          <w:rFonts w:ascii="Georgia" w:eastAsia="Times New Roman" w:hAnsi="Georgia" w:cs="Times New Roman"/>
        </w:rPr>
        <w:tab/>
        <w:t xml:space="preserve"> </w:t>
      </w:r>
      <w:r w:rsidRPr="000A7670">
        <w:rPr>
          <w:rFonts w:ascii="Georgia" w:eastAsia="Times New Roman" w:hAnsi="Georgia" w:cs="Times New Roman"/>
        </w:rPr>
        <w:tab/>
      </w:r>
      <w:r w:rsidRPr="000A7670">
        <w:rPr>
          <w:rFonts w:ascii="Georgia" w:eastAsia="Times New Roman" w:hAnsi="Georgia" w:cs="Times New Roman"/>
        </w:rPr>
        <w:tab/>
      </w:r>
      <w:r w:rsidRPr="000A7670">
        <w:rPr>
          <w:rFonts w:ascii="Georgia" w:eastAsia="Times New Roman" w:hAnsi="Georgia" w:cs="Times New Roman"/>
        </w:rPr>
        <w:tab/>
        <w:t xml:space="preserve">Grantee </w:t>
      </w:r>
      <w:r w:rsidR="000A7670" w:rsidRPr="000A7670">
        <w:rPr>
          <w:rFonts w:ascii="Georgia" w:eastAsia="Times New Roman" w:hAnsi="Georgia" w:cs="Times New Roman"/>
        </w:rPr>
        <w:t xml:space="preserve">(School District) </w:t>
      </w:r>
      <w:r w:rsidRPr="000A7670">
        <w:rPr>
          <w:rFonts w:ascii="Georgia" w:eastAsia="Times New Roman" w:hAnsi="Georgia" w:cs="Times New Roman"/>
        </w:rPr>
        <w:t>Name</w:t>
      </w:r>
    </w:p>
    <w:sectPr w:rsidR="006513DF" w:rsidRPr="000A767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B7301" w14:textId="77777777" w:rsidR="00AE6F47" w:rsidRDefault="00AE6F47" w:rsidP="00B30947">
      <w:pPr>
        <w:spacing w:after="0" w:line="240" w:lineRule="auto"/>
      </w:pPr>
      <w:r>
        <w:separator/>
      </w:r>
    </w:p>
  </w:endnote>
  <w:endnote w:type="continuationSeparator" w:id="0">
    <w:p w14:paraId="0F9928C0" w14:textId="77777777" w:rsidR="00AE6F47" w:rsidRDefault="00AE6F47" w:rsidP="00B3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C369F" w14:textId="77777777" w:rsidR="006513DF" w:rsidRDefault="00651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0180062"/>
      <w:docPartObj>
        <w:docPartGallery w:val="Page Numbers (Bottom of Page)"/>
        <w:docPartUnique/>
      </w:docPartObj>
    </w:sdtPr>
    <w:sdtEndPr>
      <w:rPr>
        <w:noProof/>
      </w:rPr>
    </w:sdtEndPr>
    <w:sdtContent>
      <w:p w14:paraId="4A684710" w14:textId="162BE522" w:rsidR="00B30947" w:rsidRDefault="00B309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D76FC3" w14:textId="77777777" w:rsidR="00B30947" w:rsidRDefault="00B309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42A1" w14:textId="77777777" w:rsidR="006513DF" w:rsidRDefault="0065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AF19A" w14:textId="77777777" w:rsidR="00AE6F47" w:rsidRDefault="00AE6F47" w:rsidP="00B30947">
      <w:pPr>
        <w:spacing w:after="0" w:line="240" w:lineRule="auto"/>
      </w:pPr>
      <w:r>
        <w:separator/>
      </w:r>
    </w:p>
  </w:footnote>
  <w:footnote w:type="continuationSeparator" w:id="0">
    <w:p w14:paraId="5F843C7B" w14:textId="77777777" w:rsidR="00AE6F47" w:rsidRDefault="00AE6F47" w:rsidP="00B3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DEBAE" w14:textId="77777777" w:rsidR="006513DF" w:rsidRDefault="00651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89343" w14:textId="77777777" w:rsidR="006513DF" w:rsidRDefault="00651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61F64" w14:textId="77777777" w:rsidR="006513DF" w:rsidRDefault="00651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04804"/>
    <w:multiLevelType w:val="hybridMultilevel"/>
    <w:tmpl w:val="279850F4"/>
    <w:lvl w:ilvl="0" w:tplc="570A8958">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94A92"/>
    <w:multiLevelType w:val="hybridMultilevel"/>
    <w:tmpl w:val="F7E48626"/>
    <w:lvl w:ilvl="0" w:tplc="328EBA1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57A08"/>
    <w:multiLevelType w:val="multilevel"/>
    <w:tmpl w:val="BAF82C08"/>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 w15:restartNumberingAfterBreak="0">
    <w:nsid w:val="5CBB41D3"/>
    <w:multiLevelType w:val="hybridMultilevel"/>
    <w:tmpl w:val="CBDEAA04"/>
    <w:lvl w:ilvl="0" w:tplc="A600FE7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625950"/>
    <w:multiLevelType w:val="hybridMultilevel"/>
    <w:tmpl w:val="CE90F95C"/>
    <w:lvl w:ilvl="0" w:tplc="5BD08E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lvlOverride w:ilvl="0">
      <w:lvl w:ilvl="0" w:tplc="328EBA1C">
        <w:start w:val="4"/>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2B"/>
    <w:rsid w:val="000A7670"/>
    <w:rsid w:val="002E0AC1"/>
    <w:rsid w:val="00353C20"/>
    <w:rsid w:val="00360A82"/>
    <w:rsid w:val="004817AE"/>
    <w:rsid w:val="004A7791"/>
    <w:rsid w:val="004D46AB"/>
    <w:rsid w:val="00512E8D"/>
    <w:rsid w:val="00592071"/>
    <w:rsid w:val="005C349A"/>
    <w:rsid w:val="0060389B"/>
    <w:rsid w:val="00617597"/>
    <w:rsid w:val="006513DF"/>
    <w:rsid w:val="00737FD3"/>
    <w:rsid w:val="00754E10"/>
    <w:rsid w:val="00813CA2"/>
    <w:rsid w:val="00931957"/>
    <w:rsid w:val="00A07788"/>
    <w:rsid w:val="00A51F14"/>
    <w:rsid w:val="00AA4499"/>
    <w:rsid w:val="00AE6F47"/>
    <w:rsid w:val="00B30947"/>
    <w:rsid w:val="00DC3184"/>
    <w:rsid w:val="00E70C34"/>
    <w:rsid w:val="00EA169A"/>
    <w:rsid w:val="00F063B8"/>
    <w:rsid w:val="00F8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DFBC3"/>
  <w15:chartTrackingRefBased/>
  <w15:docId w15:val="{8DEC909B-9200-4E0C-A536-5D65D0B0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72B"/>
  </w:style>
  <w:style w:type="paragraph" w:styleId="Heading9">
    <w:name w:val="heading 9"/>
    <w:basedOn w:val="Normal"/>
    <w:next w:val="Normal"/>
    <w:link w:val="Heading9Char"/>
    <w:uiPriority w:val="9"/>
    <w:semiHidden/>
    <w:unhideWhenUsed/>
    <w:qFormat/>
    <w:rsid w:val="00F8672B"/>
    <w:pPr>
      <w:keepNext/>
      <w:keepLines/>
      <w:widowControl w:val="0"/>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F8672B"/>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rsid w:val="00F8672B"/>
    <w:pPr>
      <w:spacing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F8672B"/>
    <w:rPr>
      <w:rFonts w:ascii="Times New Roman" w:eastAsia="Times New Roman" w:hAnsi="Times New Roman" w:cs="Times New Roman"/>
      <w:b/>
      <w:sz w:val="24"/>
      <w:szCs w:val="20"/>
    </w:rPr>
  </w:style>
  <w:style w:type="paragraph" w:styleId="ListParagraph">
    <w:name w:val="List Paragraph"/>
    <w:basedOn w:val="Normal"/>
    <w:uiPriority w:val="34"/>
    <w:qFormat/>
    <w:rsid w:val="00F8672B"/>
    <w:pPr>
      <w:ind w:left="720"/>
      <w:contextualSpacing/>
    </w:pPr>
  </w:style>
  <w:style w:type="paragraph" w:customStyle="1" w:styleId="Style0">
    <w:name w:val="Style0"/>
    <w:rsid w:val="00F8672B"/>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B30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947"/>
  </w:style>
  <w:style w:type="paragraph" w:styleId="Footer">
    <w:name w:val="footer"/>
    <w:basedOn w:val="Normal"/>
    <w:link w:val="FooterChar"/>
    <w:uiPriority w:val="99"/>
    <w:unhideWhenUsed/>
    <w:rsid w:val="00B30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947"/>
  </w:style>
  <w:style w:type="paragraph" w:styleId="FootnoteText">
    <w:name w:val="footnote text"/>
    <w:basedOn w:val="Normal"/>
    <w:link w:val="FootnoteTextChar"/>
    <w:uiPriority w:val="99"/>
    <w:semiHidden/>
    <w:unhideWhenUsed/>
    <w:rsid w:val="00DC31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184"/>
    <w:rPr>
      <w:sz w:val="20"/>
      <w:szCs w:val="20"/>
    </w:rPr>
  </w:style>
  <w:style w:type="character" w:styleId="FootnoteReference">
    <w:name w:val="footnote reference"/>
    <w:basedOn w:val="DefaultParagraphFont"/>
    <w:uiPriority w:val="99"/>
    <w:semiHidden/>
    <w:unhideWhenUsed/>
    <w:rsid w:val="00DC31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D627D2A578CE498A6A2EAE792E9865" ma:contentTypeVersion="12" ma:contentTypeDescription="Create a new document." ma:contentTypeScope="" ma:versionID="fd266c28c70522874fd18a082457fd41">
  <xsd:schema xmlns:xsd="http://www.w3.org/2001/XMLSchema" xmlns:xs="http://www.w3.org/2001/XMLSchema" xmlns:p="http://schemas.microsoft.com/office/2006/metadata/properties" xmlns:ns3="46741514-8f78-46c0-866c-98100d69cf0e" xmlns:ns4="a42c293c-5dfc-4e2a-8895-40073b0c87bb" targetNamespace="http://schemas.microsoft.com/office/2006/metadata/properties" ma:root="true" ma:fieldsID="20cc512db8d889ef3c8d809462753263" ns3:_="" ns4:_="">
    <xsd:import namespace="46741514-8f78-46c0-866c-98100d69cf0e"/>
    <xsd:import namespace="a42c293c-5dfc-4e2a-8895-40073b0c87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41514-8f78-46c0-866c-98100d69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c293c-5dfc-4e2a-8895-40073b0c8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7836-E245-4F8A-8F1D-13493C8FCC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769ED8-1E2B-424F-A37B-15CEFE3E9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41514-8f78-46c0-866c-98100d69cf0e"/>
    <ds:schemaRef ds:uri="a42c293c-5dfc-4e2a-8895-40073b0c8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37977-AC91-4E8F-ABCD-CA4996FE4815}">
  <ds:schemaRefs>
    <ds:schemaRef ds:uri="http://schemas.microsoft.com/sharepoint/v3/contenttype/forms"/>
  </ds:schemaRefs>
</ds:datastoreItem>
</file>

<file path=customXml/itemProps4.xml><?xml version="1.0" encoding="utf-8"?>
<ds:datastoreItem xmlns:ds="http://schemas.openxmlformats.org/officeDocument/2006/customXml" ds:itemID="{8B1B0191-E02E-446D-9DF8-FABC6462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Kraman</dc:creator>
  <cp:keywords/>
  <dc:description/>
  <cp:lastModifiedBy>John Kraman</cp:lastModifiedBy>
  <cp:revision>3</cp:revision>
  <dcterms:created xsi:type="dcterms:W3CDTF">2020-08-19T21:06:00Z</dcterms:created>
  <dcterms:modified xsi:type="dcterms:W3CDTF">2020-08-19T21:07:00Z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0x01010088D627D2A578CE498A6A2EAE792E9865</vt:lpwstr>
  </property>
</Properties>
</file>